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BDAE6" w14:textId="77777777" w:rsidR="008A6647" w:rsidRDefault="0073027C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b/>
          <w:sz w:val="17"/>
          <w:szCs w:val="17"/>
        </w:rPr>
      </w:pPr>
      <w:bookmarkStart w:id="0" w:name="logo"/>
      <w:r w:rsidRPr="009A44E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93AA607" wp14:editId="7A00094C">
            <wp:simplePos x="0" y="0"/>
            <wp:positionH relativeFrom="column">
              <wp:posOffset>141605</wp:posOffset>
            </wp:positionH>
            <wp:positionV relativeFrom="paragraph">
              <wp:posOffset>7620</wp:posOffset>
            </wp:positionV>
            <wp:extent cx="1530350" cy="647700"/>
            <wp:effectExtent l="0" t="0" r="0" b="0"/>
            <wp:wrapNone/>
            <wp:docPr id="3" name="obrázek 14" descr="SVS_CZ_100%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SVS_CZ_100%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kvs2"/>
      <w:bookmarkEnd w:id="0"/>
      <w:bookmarkEnd w:id="1"/>
      <w:r w:rsidR="008A6647" w:rsidRPr="008A6647">
        <w:rPr>
          <w:rFonts w:cs="Arial"/>
          <w:b/>
          <w:sz w:val="17"/>
          <w:szCs w:val="17"/>
        </w:rPr>
        <w:t>Státní veterinární správa</w:t>
      </w:r>
    </w:p>
    <w:p w14:paraId="51F99AEC" w14:textId="77777777" w:rsidR="008A6647" w:rsidRPr="00D102F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7"/>
          <w:szCs w:val="17"/>
        </w:rPr>
      </w:pPr>
    </w:p>
    <w:p w14:paraId="6FB922D4" w14:textId="77777777"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bookmarkStart w:id="2" w:name="kvs4"/>
      <w:bookmarkStart w:id="3" w:name="kvs4f"/>
      <w:bookmarkEnd w:id="2"/>
      <w:r w:rsidRPr="008A6647">
        <w:rPr>
          <w:rFonts w:cs="Arial"/>
          <w:sz w:val="14"/>
          <w:szCs w:val="14"/>
        </w:rPr>
        <w:t>Slezská 100/7, Praha 2, 120 56</w:t>
      </w:r>
    </w:p>
    <w:p w14:paraId="2C7A09B7" w14:textId="77777777"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T: +420 227 010 111, F: +420 227 010 191</w:t>
      </w:r>
    </w:p>
    <w:p w14:paraId="60D37E21" w14:textId="77777777" w:rsidR="008A6647" w:rsidRPr="008A6647" w:rsidRDefault="008A6647" w:rsidP="008A6647">
      <w:pPr>
        <w:widowControl w:val="0"/>
        <w:autoSpaceDE w:val="0"/>
        <w:autoSpaceDN w:val="0"/>
        <w:adjustRightInd w:val="0"/>
        <w:spacing w:before="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Elektronická adresa podatelny: epodatelna@svscr.cz</w:t>
      </w:r>
    </w:p>
    <w:p w14:paraId="2C9AB139" w14:textId="77777777" w:rsidR="00577C1F" w:rsidRPr="008A6647" w:rsidRDefault="008A6647" w:rsidP="00803BCA">
      <w:pPr>
        <w:widowControl w:val="0"/>
        <w:autoSpaceDE w:val="0"/>
        <w:autoSpaceDN w:val="0"/>
        <w:adjustRightInd w:val="0"/>
        <w:spacing w:before="0" w:after="840"/>
        <w:ind w:left="6379"/>
        <w:rPr>
          <w:rFonts w:cs="Arial"/>
          <w:sz w:val="14"/>
          <w:szCs w:val="14"/>
        </w:rPr>
      </w:pPr>
      <w:r w:rsidRPr="008A6647">
        <w:rPr>
          <w:rFonts w:cs="Arial"/>
          <w:sz w:val="14"/>
          <w:szCs w:val="14"/>
        </w:rPr>
        <w:t>ID datové schránky: d2vairv</w:t>
      </w:r>
      <w:bookmarkStart w:id="4" w:name="identifikator"/>
      <w:bookmarkEnd w:id="3"/>
      <w:bookmarkEnd w:id="4"/>
    </w:p>
    <w:p w14:paraId="458DAD80" w14:textId="77777777" w:rsidR="00287DBA" w:rsidRPr="00577C1F" w:rsidRDefault="00287DBA" w:rsidP="00287DBA">
      <w:pPr>
        <w:pStyle w:val="NzevOJ"/>
        <w:ind w:left="0"/>
        <w:rPr>
          <w:sz w:val="14"/>
          <w:szCs w:val="14"/>
        </w:rPr>
        <w:sectPr w:rsidR="00287DBA" w:rsidRPr="00577C1F" w:rsidSect="00273767">
          <w:headerReference w:type="first" r:id="rId9"/>
          <w:pgSz w:w="11906" w:h="16838"/>
          <w:pgMar w:top="851" w:right="1077" w:bottom="1531" w:left="567" w:header="0" w:footer="567" w:gutter="0"/>
          <w:cols w:space="708"/>
          <w:titlePg/>
          <w:docGrid w:linePitch="360"/>
        </w:sectPr>
      </w:pPr>
    </w:p>
    <w:p w14:paraId="6745E083" w14:textId="16A21CC7" w:rsidR="008A6647" w:rsidRPr="00803BCA" w:rsidRDefault="00A47D2B" w:rsidP="009A19B1">
      <w:pPr>
        <w:tabs>
          <w:tab w:val="left" w:pos="5194"/>
        </w:tabs>
        <w:spacing w:after="240"/>
        <w:jc w:val="left"/>
        <w:rPr>
          <w:b/>
          <w:color w:val="007EC7"/>
          <w:sz w:val="26"/>
          <w:szCs w:val="26"/>
        </w:rPr>
      </w:pPr>
      <w:r w:rsidRPr="004D17C9">
        <w:rPr>
          <w:sz w:val="22"/>
        </w:rPr>
        <w:t xml:space="preserve">V Praze dne </w:t>
      </w:r>
      <w:r w:rsidR="0047482C" w:rsidRPr="004D17C9">
        <w:rPr>
          <w:sz w:val="22"/>
        </w:rPr>
        <w:t>2</w:t>
      </w:r>
      <w:r w:rsidR="00696135" w:rsidRPr="004D17C9">
        <w:rPr>
          <w:sz w:val="22"/>
        </w:rPr>
        <w:t>2</w:t>
      </w:r>
      <w:r w:rsidR="00066F2F" w:rsidRPr="004D17C9">
        <w:rPr>
          <w:sz w:val="22"/>
        </w:rPr>
        <w:t>.</w:t>
      </w:r>
      <w:r w:rsidR="00F557ED" w:rsidRPr="004D17C9">
        <w:rPr>
          <w:sz w:val="22"/>
        </w:rPr>
        <w:t xml:space="preserve"> </w:t>
      </w:r>
      <w:r w:rsidR="0082025D" w:rsidRPr="004D17C9">
        <w:rPr>
          <w:sz w:val="22"/>
        </w:rPr>
        <w:t>3</w:t>
      </w:r>
      <w:r w:rsidR="00066F2F" w:rsidRPr="004D17C9">
        <w:rPr>
          <w:sz w:val="22"/>
        </w:rPr>
        <w:t>.</w:t>
      </w:r>
      <w:r w:rsidR="00F557ED" w:rsidRPr="004D17C9">
        <w:rPr>
          <w:sz w:val="22"/>
        </w:rPr>
        <w:t xml:space="preserve"> </w:t>
      </w:r>
      <w:r w:rsidR="0082025D" w:rsidRPr="004D17C9">
        <w:rPr>
          <w:sz w:val="22"/>
        </w:rPr>
        <w:t>2017</w:t>
      </w:r>
      <w:r w:rsidR="000B50BC" w:rsidRPr="000B50BC">
        <w:rPr>
          <w:szCs w:val="20"/>
        </w:rPr>
        <w:tab/>
      </w:r>
      <w:r w:rsidR="00803BCA" w:rsidRPr="00803BCA">
        <w:rPr>
          <w:b/>
          <w:color w:val="007EC7"/>
          <w:sz w:val="26"/>
          <w:szCs w:val="26"/>
        </w:rPr>
        <w:t>Tisková zpráva</w:t>
      </w:r>
    </w:p>
    <w:p w14:paraId="7EC2F9B2" w14:textId="77777777" w:rsidR="00614686" w:rsidRPr="004D17C9" w:rsidRDefault="009B4BB3" w:rsidP="004D17C9">
      <w:pPr>
        <w:jc w:val="left"/>
        <w:rPr>
          <w:rFonts w:cs="Arial"/>
          <w:b/>
          <w:sz w:val="22"/>
          <w:u w:val="single"/>
        </w:rPr>
      </w:pPr>
      <w:r w:rsidRPr="004D17C9">
        <w:rPr>
          <w:rFonts w:cs="Arial"/>
          <w:b/>
          <w:sz w:val="22"/>
          <w:u w:val="single"/>
        </w:rPr>
        <w:t>Prohlášení SVS v souvislosti s</w:t>
      </w:r>
      <w:r w:rsidR="0082025D" w:rsidRPr="004D17C9">
        <w:rPr>
          <w:rFonts w:cs="Arial"/>
          <w:b/>
          <w:sz w:val="22"/>
          <w:u w:val="single"/>
        </w:rPr>
        <w:t> kauzou masa z Brazílie</w:t>
      </w:r>
    </w:p>
    <w:p w14:paraId="18F22863" w14:textId="0FE096B1" w:rsidR="00D6494A" w:rsidRDefault="0073708C" w:rsidP="004D17C9">
      <w:pPr>
        <w:jc w:val="left"/>
        <w:rPr>
          <w:rFonts w:cs="Arial"/>
          <w:b/>
          <w:bCs/>
          <w:sz w:val="22"/>
        </w:rPr>
      </w:pPr>
      <w:bookmarkStart w:id="5" w:name="_GoBack"/>
      <w:r>
        <w:rPr>
          <w:rFonts w:cs="Arial"/>
          <w:b/>
          <w:sz w:val="22"/>
        </w:rPr>
        <w:t>V souvislosti s aktuální kauzou nehygienických praktik při manipulování s masem v Brazílii,</w:t>
      </w:r>
      <w:r w:rsidR="00D6494A">
        <w:rPr>
          <w:rFonts w:cs="Arial"/>
          <w:b/>
          <w:sz w:val="22"/>
        </w:rPr>
        <w:t xml:space="preserve"> jimiž se v těchto dnech</w:t>
      </w:r>
      <w:r>
        <w:rPr>
          <w:rFonts w:cs="Arial"/>
          <w:b/>
          <w:sz w:val="22"/>
        </w:rPr>
        <w:t xml:space="preserve"> zabývají přední světová média, Evropská komise i vlády</w:t>
      </w:r>
      <w:r w:rsidR="009B4BB3">
        <w:rPr>
          <w:rFonts w:cs="Arial"/>
          <w:b/>
          <w:sz w:val="22"/>
        </w:rPr>
        <w:t xml:space="preserve"> mimoevropských zemí</w:t>
      </w:r>
      <w:r>
        <w:rPr>
          <w:rFonts w:cs="Arial"/>
          <w:b/>
          <w:sz w:val="22"/>
        </w:rPr>
        <w:t>, které s jihoamerickým státem obchodují, považuje S</w:t>
      </w:r>
      <w:r w:rsidR="004D17C9">
        <w:rPr>
          <w:rFonts w:cs="Arial"/>
          <w:b/>
          <w:sz w:val="22"/>
        </w:rPr>
        <w:t>tátní veterinární správa (S</w:t>
      </w:r>
      <w:r>
        <w:rPr>
          <w:rFonts w:cs="Arial"/>
          <w:b/>
          <w:sz w:val="22"/>
        </w:rPr>
        <w:t>VS</w:t>
      </w:r>
      <w:r w:rsidR="004D17C9">
        <w:rPr>
          <w:rFonts w:cs="Arial"/>
          <w:b/>
          <w:sz w:val="22"/>
        </w:rPr>
        <w:t>)</w:t>
      </w:r>
      <w:r>
        <w:rPr>
          <w:rFonts w:cs="Arial"/>
          <w:b/>
          <w:sz w:val="22"/>
        </w:rPr>
        <w:t xml:space="preserve"> za vhodné se k této problematice vyjádřit.</w:t>
      </w:r>
      <w:r w:rsidR="00D6494A">
        <w:rPr>
          <w:rFonts w:cs="Arial"/>
          <w:b/>
          <w:sz w:val="22"/>
        </w:rPr>
        <w:t xml:space="preserve"> Dovoz masa z Brazílie do České republiky je </w:t>
      </w:r>
      <w:r w:rsidR="00D613B2">
        <w:rPr>
          <w:rFonts w:cs="Arial"/>
          <w:b/>
          <w:sz w:val="22"/>
        </w:rPr>
        <w:t xml:space="preserve">z pohledu jeho celkové spotřeby </w:t>
      </w:r>
      <w:r w:rsidR="00D6494A">
        <w:rPr>
          <w:rFonts w:cs="Arial"/>
          <w:b/>
          <w:sz w:val="22"/>
        </w:rPr>
        <w:t xml:space="preserve">malý, v případě hovězího masa v posledních dvou letech dokonce nulový. </w:t>
      </w:r>
      <w:r w:rsidR="00D613B2">
        <w:rPr>
          <w:rFonts w:cs="Arial"/>
          <w:b/>
          <w:sz w:val="22"/>
        </w:rPr>
        <w:t>I n</w:t>
      </w:r>
      <w:r w:rsidR="00D6494A">
        <w:rPr>
          <w:rFonts w:cs="Arial"/>
          <w:b/>
          <w:sz w:val="22"/>
        </w:rPr>
        <w:t xml:space="preserve">a základě doporučení Evropské komise </w:t>
      </w:r>
      <w:r w:rsidR="00D6494A" w:rsidRPr="00D6494A">
        <w:rPr>
          <w:rFonts w:cs="Arial"/>
          <w:b/>
          <w:bCs/>
          <w:sz w:val="22"/>
        </w:rPr>
        <w:t>jsou</w:t>
      </w:r>
      <w:r w:rsidR="009B4BB3">
        <w:rPr>
          <w:rFonts w:cs="Arial"/>
          <w:b/>
          <w:bCs/>
          <w:sz w:val="22"/>
        </w:rPr>
        <w:t xml:space="preserve"> v současnosti všechny</w:t>
      </w:r>
      <w:r w:rsidR="00D6494A">
        <w:rPr>
          <w:rFonts w:cs="Arial"/>
          <w:b/>
          <w:bCs/>
          <w:sz w:val="22"/>
        </w:rPr>
        <w:t xml:space="preserve"> z</w:t>
      </w:r>
      <w:r w:rsidR="00D6494A" w:rsidRPr="00D6494A">
        <w:rPr>
          <w:rFonts w:cs="Arial"/>
          <w:b/>
          <w:bCs/>
          <w:sz w:val="22"/>
        </w:rPr>
        <w:t>ásilky drůbežího a hovězího masa z</w:t>
      </w:r>
      <w:r w:rsidR="009B4BB3">
        <w:rPr>
          <w:rFonts w:cs="Arial"/>
          <w:b/>
          <w:bCs/>
          <w:sz w:val="22"/>
        </w:rPr>
        <w:t> </w:t>
      </w:r>
      <w:r w:rsidR="00D6494A" w:rsidRPr="00D6494A">
        <w:rPr>
          <w:rFonts w:cs="Arial"/>
          <w:b/>
          <w:bCs/>
          <w:sz w:val="22"/>
        </w:rPr>
        <w:t>Brazílie</w:t>
      </w:r>
      <w:r w:rsidR="009B4BB3">
        <w:rPr>
          <w:rFonts w:cs="Arial"/>
          <w:b/>
          <w:bCs/>
          <w:sz w:val="22"/>
        </w:rPr>
        <w:t xml:space="preserve"> </w:t>
      </w:r>
      <w:r w:rsidR="00D6494A" w:rsidRPr="00D6494A">
        <w:rPr>
          <w:rFonts w:cs="Arial"/>
          <w:b/>
          <w:bCs/>
          <w:sz w:val="22"/>
        </w:rPr>
        <w:t>pod zpřísněným doh</w:t>
      </w:r>
      <w:r w:rsidR="00D6494A">
        <w:rPr>
          <w:rFonts w:cs="Arial"/>
          <w:b/>
          <w:bCs/>
          <w:sz w:val="22"/>
        </w:rPr>
        <w:t xml:space="preserve">ledem </w:t>
      </w:r>
      <w:r w:rsidR="004D17C9">
        <w:rPr>
          <w:rFonts w:cs="Arial"/>
          <w:b/>
          <w:bCs/>
          <w:sz w:val="22"/>
        </w:rPr>
        <w:t>SVS</w:t>
      </w:r>
      <w:r w:rsidR="00D6494A" w:rsidRPr="00D6494A">
        <w:rPr>
          <w:rFonts w:cs="Arial"/>
          <w:b/>
          <w:bCs/>
          <w:sz w:val="22"/>
        </w:rPr>
        <w:t>.</w:t>
      </w:r>
      <w:r w:rsidR="00D6494A">
        <w:rPr>
          <w:rFonts w:cs="Arial"/>
          <w:b/>
          <w:bCs/>
          <w:sz w:val="22"/>
        </w:rPr>
        <w:t xml:space="preserve"> </w:t>
      </w:r>
      <w:r w:rsidR="0093197A">
        <w:rPr>
          <w:rFonts w:cs="Arial"/>
          <w:b/>
          <w:bCs/>
          <w:sz w:val="22"/>
        </w:rPr>
        <w:t> Pokud jde o Českou republiku</w:t>
      </w:r>
      <w:r w:rsidR="0078353D">
        <w:rPr>
          <w:rFonts w:cs="Arial"/>
          <w:b/>
          <w:bCs/>
          <w:sz w:val="22"/>
        </w:rPr>
        <w:t>,</w:t>
      </w:r>
      <w:r w:rsidR="0093197A">
        <w:rPr>
          <w:rFonts w:cs="Arial"/>
          <w:b/>
          <w:bCs/>
          <w:sz w:val="22"/>
        </w:rPr>
        <w:t xml:space="preserve"> </w:t>
      </w:r>
      <w:r w:rsidR="00D6494A">
        <w:rPr>
          <w:rFonts w:cs="Arial"/>
          <w:b/>
          <w:bCs/>
          <w:sz w:val="22"/>
        </w:rPr>
        <w:t>jsou všechn</w:t>
      </w:r>
      <w:r w:rsidR="004D17C9">
        <w:rPr>
          <w:rFonts w:cs="Arial"/>
          <w:b/>
          <w:bCs/>
          <w:sz w:val="22"/>
        </w:rPr>
        <w:t xml:space="preserve">a na jatkách porážená zvířata </w:t>
      </w:r>
      <w:r w:rsidR="008F694B">
        <w:rPr>
          <w:rFonts w:cs="Arial"/>
          <w:b/>
          <w:bCs/>
          <w:sz w:val="22"/>
        </w:rPr>
        <w:t xml:space="preserve">před porážkou </w:t>
      </w:r>
      <w:r w:rsidR="004D17C9">
        <w:rPr>
          <w:rFonts w:cs="Arial"/>
          <w:b/>
          <w:bCs/>
          <w:sz w:val="22"/>
        </w:rPr>
        <w:t>prohlédnuta</w:t>
      </w:r>
      <w:r w:rsidR="00D6494A">
        <w:rPr>
          <w:rFonts w:cs="Arial"/>
          <w:b/>
          <w:bCs/>
          <w:sz w:val="22"/>
        </w:rPr>
        <w:t xml:space="preserve"> </w:t>
      </w:r>
      <w:r w:rsidR="009F7EA8">
        <w:rPr>
          <w:rFonts w:cs="Arial"/>
          <w:b/>
          <w:bCs/>
          <w:sz w:val="22"/>
        </w:rPr>
        <w:t>úředními veterinárními techniky a veterinárními lékaři</w:t>
      </w:r>
      <w:r w:rsidR="004D17C9">
        <w:rPr>
          <w:rFonts w:cs="Arial"/>
          <w:b/>
          <w:bCs/>
          <w:sz w:val="22"/>
        </w:rPr>
        <w:t xml:space="preserve">. </w:t>
      </w:r>
      <w:r w:rsidR="008F694B">
        <w:rPr>
          <w:rFonts w:cs="Arial"/>
          <w:b/>
          <w:bCs/>
          <w:sz w:val="22"/>
        </w:rPr>
        <w:t>M</w:t>
      </w:r>
      <w:r w:rsidR="00D6494A">
        <w:rPr>
          <w:rFonts w:cs="Arial"/>
          <w:b/>
          <w:bCs/>
          <w:sz w:val="22"/>
        </w:rPr>
        <w:t xml:space="preserve">aso a orgány </w:t>
      </w:r>
      <w:r w:rsidR="008F694B">
        <w:rPr>
          <w:rFonts w:cs="Arial"/>
          <w:b/>
          <w:bCs/>
          <w:sz w:val="22"/>
        </w:rPr>
        <w:t xml:space="preserve">zvířat jsou </w:t>
      </w:r>
      <w:r w:rsidR="00D6494A">
        <w:rPr>
          <w:rFonts w:cs="Arial"/>
          <w:b/>
          <w:bCs/>
          <w:sz w:val="22"/>
        </w:rPr>
        <w:t xml:space="preserve">po porážce podrobeny </w:t>
      </w:r>
      <w:r w:rsidR="008F694B">
        <w:rPr>
          <w:rFonts w:cs="Arial"/>
          <w:b/>
          <w:bCs/>
          <w:sz w:val="22"/>
        </w:rPr>
        <w:t xml:space="preserve">dalšímu </w:t>
      </w:r>
      <w:r w:rsidR="00D6494A">
        <w:rPr>
          <w:rFonts w:cs="Arial"/>
          <w:b/>
          <w:bCs/>
          <w:sz w:val="22"/>
        </w:rPr>
        <w:t>vyšetření.</w:t>
      </w:r>
      <w:r w:rsidR="0082025D">
        <w:rPr>
          <w:rFonts w:cs="Arial"/>
          <w:b/>
          <w:bCs/>
          <w:sz w:val="22"/>
        </w:rPr>
        <w:t xml:space="preserve"> Podíl masa, </w:t>
      </w:r>
      <w:r w:rsidR="009B4BB3">
        <w:rPr>
          <w:rFonts w:cs="Arial"/>
          <w:b/>
          <w:bCs/>
          <w:sz w:val="22"/>
        </w:rPr>
        <w:t>které je vyřazeno jako nevhodné</w:t>
      </w:r>
      <w:r w:rsidR="00971CD9">
        <w:rPr>
          <w:rFonts w:cs="Arial"/>
          <w:b/>
          <w:bCs/>
          <w:sz w:val="22"/>
        </w:rPr>
        <w:t>,</w:t>
      </w:r>
      <w:r w:rsidR="009B4BB3">
        <w:rPr>
          <w:rFonts w:cs="Arial"/>
          <w:b/>
          <w:bCs/>
          <w:sz w:val="22"/>
        </w:rPr>
        <w:t xml:space="preserve"> je dlouhodobě velmi nízký.</w:t>
      </w:r>
    </w:p>
    <w:p w14:paraId="4387C668" w14:textId="7D61BD77" w:rsidR="00D6494A" w:rsidRDefault="00D6494A" w:rsidP="004D17C9">
      <w:pPr>
        <w:jc w:val="left"/>
        <w:rPr>
          <w:rFonts w:cs="Arial"/>
          <w:bCs/>
          <w:sz w:val="22"/>
        </w:rPr>
      </w:pPr>
      <w:r w:rsidRPr="00AB37F5">
        <w:rPr>
          <w:rFonts w:cs="Arial"/>
          <w:bCs/>
          <w:sz w:val="22"/>
        </w:rPr>
        <w:t xml:space="preserve">Dovoz drůbežího masa </w:t>
      </w:r>
      <w:r w:rsidR="009F7EA8">
        <w:rPr>
          <w:rFonts w:cs="Arial"/>
          <w:bCs/>
          <w:sz w:val="22"/>
        </w:rPr>
        <w:t>ze třetích zemí</w:t>
      </w:r>
      <w:r w:rsidR="009F7EA8" w:rsidRPr="00AB37F5">
        <w:rPr>
          <w:rFonts w:cs="Arial"/>
          <w:bCs/>
          <w:sz w:val="22"/>
        </w:rPr>
        <w:t xml:space="preserve"> </w:t>
      </w:r>
      <w:r w:rsidR="008F694B">
        <w:rPr>
          <w:rFonts w:cs="Arial"/>
          <w:bCs/>
          <w:sz w:val="22"/>
        </w:rPr>
        <w:t>je v rámci Evropské unie (EU)</w:t>
      </w:r>
      <w:r w:rsidRPr="00AB37F5">
        <w:rPr>
          <w:rFonts w:cs="Arial"/>
          <w:bCs/>
          <w:sz w:val="22"/>
        </w:rPr>
        <w:t xml:space="preserve"> harmonizovaný, což znamená, že se řídí právními předpisy EU</w:t>
      </w:r>
      <w:r w:rsidR="008F694B">
        <w:rPr>
          <w:rFonts w:cs="Arial"/>
          <w:bCs/>
          <w:sz w:val="22"/>
        </w:rPr>
        <w:t>,</w:t>
      </w:r>
      <w:r w:rsidRPr="00AB37F5">
        <w:rPr>
          <w:rFonts w:cs="Arial"/>
          <w:bCs/>
          <w:sz w:val="22"/>
        </w:rPr>
        <w:t xml:space="preserve"> stanovenými pro tuto komoditu. Kromě toho, že maso musí pocházet ze schválené země, musí navíc pocházet se schváleného závodu, který splňuje podmínky stanovené legislativou EU a je pravidelně kontrolován. Každá zásilka čerstvého masa musí navíc splňovat požadavky uvedené v příslušném veterinárním osvědčení, které musí být potvrzeno úředním veterinárním lékařem třetí země a musí doprovázet zásilku. Zásilka může vstoupit na území EU pouze přes pohraniční veterinární stanici (PVS) v České republice</w:t>
      </w:r>
      <w:r w:rsidR="008F694B">
        <w:rPr>
          <w:rFonts w:cs="Arial"/>
          <w:bCs/>
          <w:sz w:val="22"/>
        </w:rPr>
        <w:t>,</w:t>
      </w:r>
      <w:r w:rsidRPr="00AB37F5">
        <w:rPr>
          <w:rFonts w:cs="Arial"/>
          <w:bCs/>
          <w:sz w:val="22"/>
        </w:rPr>
        <w:t xml:space="preserve"> anebo v jiném členském státě. V České republice je tímto vstupním místem pouze letiště Praha-Ruzyně. Zde je každá zásilka podrobena veterinární kontrole, při níž je zásilka kontrolována fyzicky, ale také z hlediska značení a potřebných dokumentů. Záro</w:t>
      </w:r>
      <w:r w:rsidR="008F694B">
        <w:rPr>
          <w:rFonts w:cs="Arial"/>
          <w:bCs/>
          <w:sz w:val="22"/>
        </w:rPr>
        <w:t>veň mohou být odebrány vzorky k</w:t>
      </w:r>
      <w:r w:rsidRPr="00AB37F5">
        <w:rPr>
          <w:rFonts w:cs="Arial"/>
          <w:bCs/>
          <w:sz w:val="22"/>
        </w:rPr>
        <w:t xml:space="preserve"> laboratorní</w:t>
      </w:r>
      <w:r w:rsidR="008F694B">
        <w:rPr>
          <w:rFonts w:cs="Arial"/>
          <w:bCs/>
          <w:sz w:val="22"/>
        </w:rPr>
        <w:t>mu</w:t>
      </w:r>
      <w:r w:rsidRPr="00AB37F5">
        <w:rPr>
          <w:rFonts w:cs="Arial"/>
          <w:bCs/>
          <w:sz w:val="22"/>
        </w:rPr>
        <w:t xml:space="preserve"> vyšetření (namátkově</w:t>
      </w:r>
      <w:r w:rsidR="008F694B">
        <w:rPr>
          <w:rFonts w:cs="Arial"/>
          <w:bCs/>
          <w:sz w:val="22"/>
        </w:rPr>
        <w:t>,</w:t>
      </w:r>
      <w:r w:rsidRPr="00AB37F5">
        <w:rPr>
          <w:rFonts w:cs="Arial"/>
          <w:bCs/>
          <w:sz w:val="22"/>
        </w:rPr>
        <w:t xml:space="preserve"> nebo na základě podezření). V případě, že zásilka splňuje všechny požadavky pro vstup do EU, je následně z PVS propuštěna do volného oběhu. Pokud podmínky nesplní, zásilka se zamítá a následně odesílá zpět, nebo předává k likvidaci. Dovozce má povinnost ohlásit předem na příslušnou PVS příchod zásilky.</w:t>
      </w:r>
      <w:r w:rsidR="00AB37F5">
        <w:rPr>
          <w:rFonts w:cs="Arial"/>
          <w:bCs/>
          <w:sz w:val="22"/>
        </w:rPr>
        <w:t xml:space="preserve"> </w:t>
      </w:r>
      <w:r w:rsidRPr="00AB37F5">
        <w:rPr>
          <w:rFonts w:cs="Arial"/>
          <w:bCs/>
          <w:sz w:val="22"/>
        </w:rPr>
        <w:t>Obdobná pravidla platí také pro dovoz hovězího masa. V případě Brazílie však nemá schválení celá země, ale pouze některé vyjmenované oblasti, a i to až po splnění doplňkových záruk.</w:t>
      </w:r>
    </w:p>
    <w:p w14:paraId="4AD36A5C" w14:textId="44BDAA9D" w:rsidR="008A314E" w:rsidRDefault="00AB37F5" w:rsidP="004D17C9">
      <w:pPr>
        <w:jc w:val="left"/>
        <w:rPr>
          <w:rFonts w:cs="Arial"/>
          <w:bCs/>
          <w:sz w:val="22"/>
        </w:rPr>
      </w:pPr>
      <w:r w:rsidRPr="00AB37F5">
        <w:rPr>
          <w:rFonts w:cs="Arial"/>
          <w:bCs/>
          <w:sz w:val="22"/>
        </w:rPr>
        <w:t>V loňském roce bylo do České republiky z</w:t>
      </w:r>
      <w:r w:rsidR="00471538">
        <w:rPr>
          <w:rFonts w:cs="Arial"/>
          <w:bCs/>
          <w:sz w:val="22"/>
        </w:rPr>
        <w:t> </w:t>
      </w:r>
      <w:r w:rsidRPr="00AB37F5">
        <w:rPr>
          <w:rFonts w:cs="Arial"/>
          <w:bCs/>
          <w:sz w:val="22"/>
        </w:rPr>
        <w:t>Brazílie</w:t>
      </w:r>
      <w:r w:rsidR="00471538">
        <w:rPr>
          <w:rFonts w:cs="Arial"/>
          <w:bCs/>
          <w:sz w:val="22"/>
        </w:rPr>
        <w:t xml:space="preserve"> přímo</w:t>
      </w:r>
      <w:r w:rsidRPr="00AB37F5">
        <w:rPr>
          <w:rFonts w:cs="Arial"/>
          <w:bCs/>
          <w:sz w:val="22"/>
        </w:rPr>
        <w:t xml:space="preserve"> dovezeno celkem 1 163 tun drůbežího masa. Pokud jde o maso hovězí, nebyly v roce 2015 a 2016 z Brazílie </w:t>
      </w:r>
      <w:r w:rsidR="00E73C90">
        <w:rPr>
          <w:rFonts w:cs="Arial"/>
          <w:bCs/>
          <w:sz w:val="22"/>
        </w:rPr>
        <w:t xml:space="preserve">do ČR </w:t>
      </w:r>
      <w:r w:rsidR="00471538">
        <w:rPr>
          <w:rFonts w:cs="Arial"/>
          <w:bCs/>
          <w:sz w:val="22"/>
        </w:rPr>
        <w:t xml:space="preserve">přímo </w:t>
      </w:r>
      <w:r w:rsidRPr="00AB37F5">
        <w:rPr>
          <w:rFonts w:cs="Arial"/>
          <w:bCs/>
          <w:sz w:val="22"/>
        </w:rPr>
        <w:t>dovezeny žádné zásilky hovězího masa</w:t>
      </w:r>
      <w:r>
        <w:rPr>
          <w:rFonts w:cs="Arial"/>
          <w:bCs/>
          <w:sz w:val="22"/>
        </w:rPr>
        <w:t>.</w:t>
      </w:r>
      <w:r w:rsidR="008A314E">
        <w:rPr>
          <w:rFonts w:cs="Arial"/>
          <w:bCs/>
          <w:sz w:val="22"/>
        </w:rPr>
        <w:t xml:space="preserve"> Počet zá</w:t>
      </w:r>
      <w:r w:rsidR="009B4BB3">
        <w:rPr>
          <w:rFonts w:cs="Arial"/>
          <w:bCs/>
          <w:sz w:val="22"/>
        </w:rPr>
        <w:t>vad zjištěných u zásilek z Brazílie</w:t>
      </w:r>
      <w:r w:rsidR="008A314E">
        <w:rPr>
          <w:rFonts w:cs="Arial"/>
          <w:bCs/>
          <w:sz w:val="22"/>
        </w:rPr>
        <w:t xml:space="preserve"> se významně</w:t>
      </w:r>
      <w:r w:rsidR="009B4BB3">
        <w:rPr>
          <w:rFonts w:cs="Arial"/>
          <w:bCs/>
          <w:sz w:val="22"/>
        </w:rPr>
        <w:t xml:space="preserve"> nevymyká závadám zjištěným u zásilek z jiných třetích zemí. V loňském roce bylo závažným případem zjištění nedeklarovaných fosfátů v zásilce drůbežích polotovarů</w:t>
      </w:r>
      <w:r w:rsidR="00E73C90">
        <w:rPr>
          <w:rFonts w:cs="Arial"/>
          <w:bCs/>
          <w:sz w:val="22"/>
        </w:rPr>
        <w:t>,</w:t>
      </w:r>
      <w:r w:rsidR="009B4BB3">
        <w:rPr>
          <w:rFonts w:cs="Arial"/>
          <w:bCs/>
          <w:sz w:val="22"/>
        </w:rPr>
        <w:t xml:space="preserve"> několik dalších závad </w:t>
      </w:r>
      <w:r w:rsidR="00E73C90">
        <w:rPr>
          <w:rFonts w:cs="Arial"/>
          <w:bCs/>
          <w:sz w:val="22"/>
        </w:rPr>
        <w:t xml:space="preserve">bylo </w:t>
      </w:r>
      <w:r w:rsidR="009B4BB3">
        <w:rPr>
          <w:rFonts w:cs="Arial"/>
          <w:bCs/>
          <w:sz w:val="22"/>
        </w:rPr>
        <w:t>převážně administrativního rázu.</w:t>
      </w:r>
    </w:p>
    <w:p w14:paraId="23B6DCB8" w14:textId="152417D5" w:rsidR="008F694B" w:rsidRDefault="00AB37F5" w:rsidP="004D17C9">
      <w:pPr>
        <w:jc w:val="left"/>
        <w:rPr>
          <w:rFonts w:cs="Arial"/>
          <w:bCs/>
          <w:sz w:val="22"/>
        </w:rPr>
      </w:pPr>
      <w:r>
        <w:rPr>
          <w:rFonts w:cs="Arial"/>
          <w:bCs/>
          <w:sz w:val="22"/>
        </w:rPr>
        <w:t>Pro srovnán</w:t>
      </w:r>
      <w:r w:rsidR="00D613B2">
        <w:rPr>
          <w:rFonts w:cs="Arial"/>
          <w:bCs/>
          <w:sz w:val="22"/>
        </w:rPr>
        <w:t>í, na jatkách v ČR bylo loni poraženo a veterinárně vyšetřeno 260 500 kusů skotu. Při veterinárním vyšetření před poražením bylo jako nevhodné pro lidskou spotřebu shledáno 0,1 procenta zvířat dopravených na jatka. Na základě prohlídky masa a orgánů po poražení bylo posouzeno jako nepoživatelných 1,7 procenta kusů.</w:t>
      </w:r>
      <w:r w:rsidR="00897982">
        <w:rPr>
          <w:rFonts w:cs="Arial"/>
          <w:bCs/>
          <w:sz w:val="22"/>
        </w:rPr>
        <w:t xml:space="preserve"> To svědčí o důkladných kontrolách, díky nimž se nedostan</w:t>
      </w:r>
      <w:r w:rsidR="0078353D">
        <w:rPr>
          <w:rFonts w:cs="Arial"/>
          <w:bCs/>
          <w:sz w:val="22"/>
        </w:rPr>
        <w:t>e závadné maso na trh.</w:t>
      </w:r>
      <w:r w:rsidR="00D613B2">
        <w:rPr>
          <w:rFonts w:cs="Arial"/>
          <w:bCs/>
          <w:sz w:val="22"/>
        </w:rPr>
        <w:t xml:space="preserve"> Dlouhodobě příznivé jsou z tohoto pohledu také výsledky monitoringu cizorodých látek v hovězím mase. V loňském roce bylo u skotu včetně telat v této oblasti provedeno celkem 6 197 vyšetření. Pouze u šesti vzorků byl nález nevyhovující.</w:t>
      </w:r>
      <w:r w:rsidR="008F694B">
        <w:rPr>
          <w:rFonts w:cs="Arial"/>
          <w:bCs/>
          <w:sz w:val="22"/>
        </w:rPr>
        <w:t xml:space="preserve"> </w:t>
      </w:r>
    </w:p>
    <w:p w14:paraId="448A8FBE" w14:textId="6FD81508" w:rsidR="00E73C90" w:rsidRPr="00AB37F5" w:rsidRDefault="00E73C90" w:rsidP="004D17C9">
      <w:pPr>
        <w:jc w:val="left"/>
        <w:rPr>
          <w:rFonts w:cs="Arial"/>
          <w:bCs/>
          <w:sz w:val="22"/>
        </w:rPr>
      </w:pPr>
      <w:r w:rsidRPr="008F694B">
        <w:rPr>
          <w:rFonts w:cs="Arial"/>
          <w:bCs/>
          <w:i/>
          <w:sz w:val="22"/>
        </w:rPr>
        <w:lastRenderedPageBreak/>
        <w:t>“</w:t>
      </w:r>
      <w:r w:rsidR="003F4869" w:rsidRPr="008F694B">
        <w:rPr>
          <w:rFonts w:cs="Arial"/>
          <w:bCs/>
          <w:i/>
          <w:sz w:val="22"/>
        </w:rPr>
        <w:t>Z</w:t>
      </w:r>
      <w:r w:rsidRPr="008F694B">
        <w:rPr>
          <w:rFonts w:cs="Arial"/>
          <w:bCs/>
          <w:i/>
          <w:sz w:val="22"/>
        </w:rPr>
        <w:t> těchto údajů</w:t>
      </w:r>
      <w:r w:rsidR="003F4869" w:rsidRPr="008F694B">
        <w:rPr>
          <w:rFonts w:cs="Arial"/>
          <w:bCs/>
          <w:i/>
          <w:sz w:val="22"/>
        </w:rPr>
        <w:t xml:space="preserve"> vyplývá, že </w:t>
      </w:r>
      <w:r w:rsidRPr="008F694B">
        <w:rPr>
          <w:rFonts w:cs="Arial"/>
          <w:bCs/>
          <w:i/>
          <w:sz w:val="22"/>
        </w:rPr>
        <w:t>konzumace masa od místních chovatelů je dobrou</w:t>
      </w:r>
      <w:r w:rsidR="00696135" w:rsidRPr="008F694B">
        <w:rPr>
          <w:rFonts w:cs="Arial"/>
          <w:bCs/>
          <w:i/>
          <w:sz w:val="22"/>
        </w:rPr>
        <w:t xml:space="preserve"> a bezpečnou</w:t>
      </w:r>
      <w:r w:rsidRPr="008F694B">
        <w:rPr>
          <w:rFonts w:cs="Arial"/>
          <w:bCs/>
          <w:i/>
          <w:sz w:val="22"/>
        </w:rPr>
        <w:t xml:space="preserve"> volbou a lze ji spotřebitelům jen doporučit,“</w:t>
      </w:r>
      <w:r>
        <w:rPr>
          <w:rFonts w:cs="Arial"/>
          <w:bCs/>
          <w:sz w:val="22"/>
        </w:rPr>
        <w:t xml:space="preserve"> uvedl ústřední ředitel SVS Zbyněk Semerád.</w:t>
      </w:r>
      <w:r w:rsidR="004D17C9">
        <w:rPr>
          <w:rFonts w:cs="Arial"/>
          <w:bCs/>
          <w:sz w:val="22"/>
        </w:rPr>
        <w:t xml:space="preserve"> </w:t>
      </w:r>
      <w:r w:rsidR="00696135">
        <w:rPr>
          <w:rFonts w:cs="Arial"/>
          <w:bCs/>
          <w:sz w:val="22"/>
        </w:rPr>
        <w:t>Kauzou</w:t>
      </w:r>
      <w:r>
        <w:rPr>
          <w:rFonts w:cs="Arial"/>
          <w:bCs/>
          <w:sz w:val="22"/>
        </w:rPr>
        <w:t xml:space="preserve"> </w:t>
      </w:r>
      <w:r w:rsidR="00696135">
        <w:rPr>
          <w:rFonts w:cs="Arial"/>
          <w:bCs/>
          <w:sz w:val="22"/>
        </w:rPr>
        <w:t>brazilského masa se budou</w:t>
      </w:r>
      <w:r>
        <w:rPr>
          <w:rFonts w:cs="Arial"/>
          <w:bCs/>
          <w:sz w:val="22"/>
        </w:rPr>
        <w:t xml:space="preserve"> v</w:t>
      </w:r>
      <w:r w:rsidR="00AB3213">
        <w:rPr>
          <w:rFonts w:cs="Arial"/>
          <w:bCs/>
          <w:sz w:val="22"/>
        </w:rPr>
        <w:t> </w:t>
      </w:r>
      <w:r>
        <w:rPr>
          <w:rFonts w:cs="Arial"/>
          <w:bCs/>
          <w:sz w:val="22"/>
        </w:rPr>
        <w:t>pátek</w:t>
      </w:r>
      <w:r w:rsidR="00AB3213">
        <w:rPr>
          <w:rFonts w:cs="Arial"/>
          <w:bCs/>
          <w:sz w:val="22"/>
        </w:rPr>
        <w:t xml:space="preserve"> 24. března</w:t>
      </w:r>
      <w:r>
        <w:rPr>
          <w:rFonts w:cs="Arial"/>
          <w:bCs/>
          <w:sz w:val="22"/>
        </w:rPr>
        <w:t xml:space="preserve"> v rámci svého</w:t>
      </w:r>
      <w:r w:rsidR="00AB3213">
        <w:rPr>
          <w:rFonts w:cs="Arial"/>
          <w:bCs/>
          <w:sz w:val="22"/>
        </w:rPr>
        <w:t xml:space="preserve"> pravidelného</w:t>
      </w:r>
      <w:r>
        <w:rPr>
          <w:rFonts w:cs="Arial"/>
          <w:bCs/>
          <w:sz w:val="22"/>
        </w:rPr>
        <w:t xml:space="preserve"> jednání </w:t>
      </w:r>
      <w:r w:rsidR="00AB3213">
        <w:rPr>
          <w:rFonts w:cs="Arial"/>
          <w:bCs/>
          <w:sz w:val="22"/>
        </w:rPr>
        <w:t xml:space="preserve">v Bruselu </w:t>
      </w:r>
      <w:r>
        <w:rPr>
          <w:rFonts w:cs="Arial"/>
          <w:bCs/>
          <w:sz w:val="22"/>
        </w:rPr>
        <w:t>zabývat také vedoucí představitelé veteriná</w:t>
      </w:r>
      <w:r w:rsidR="00AB3213">
        <w:rPr>
          <w:rFonts w:cs="Arial"/>
          <w:bCs/>
          <w:sz w:val="22"/>
        </w:rPr>
        <w:t xml:space="preserve">rních </w:t>
      </w:r>
      <w:r w:rsidR="008F694B">
        <w:rPr>
          <w:rFonts w:cs="Arial"/>
          <w:bCs/>
          <w:sz w:val="22"/>
        </w:rPr>
        <w:t xml:space="preserve">služeb </w:t>
      </w:r>
      <w:r w:rsidR="00AB3213">
        <w:rPr>
          <w:rFonts w:cs="Arial"/>
          <w:bCs/>
          <w:sz w:val="22"/>
        </w:rPr>
        <w:t>zemí EU</w:t>
      </w:r>
      <w:r w:rsidR="00696135">
        <w:rPr>
          <w:rFonts w:cs="Arial"/>
          <w:bCs/>
          <w:sz w:val="22"/>
        </w:rPr>
        <w:t>. Z</w:t>
      </w:r>
      <w:r>
        <w:rPr>
          <w:rFonts w:cs="Arial"/>
          <w:bCs/>
          <w:sz w:val="22"/>
        </w:rPr>
        <w:t xml:space="preserve">e strany Evropské komise jim zde </w:t>
      </w:r>
      <w:r w:rsidR="008F694B">
        <w:rPr>
          <w:rFonts w:cs="Arial"/>
          <w:bCs/>
          <w:sz w:val="22"/>
        </w:rPr>
        <w:t>budou poskytnuty</w:t>
      </w:r>
      <w:r>
        <w:rPr>
          <w:rFonts w:cs="Arial"/>
          <w:bCs/>
          <w:sz w:val="22"/>
        </w:rPr>
        <w:t xml:space="preserve"> k celému případu podrobnější informace.</w:t>
      </w:r>
    </w:p>
    <w:p w14:paraId="514AC320" w14:textId="77777777" w:rsidR="00D6494A" w:rsidRPr="00D6494A" w:rsidRDefault="00D6494A" w:rsidP="00D6494A">
      <w:pPr>
        <w:rPr>
          <w:rFonts w:cs="Arial"/>
          <w:b/>
          <w:bCs/>
          <w:sz w:val="22"/>
        </w:rPr>
      </w:pPr>
    </w:p>
    <w:p w14:paraId="3C2C8A2D" w14:textId="77777777" w:rsidR="00AE7AE1" w:rsidRPr="008F694B" w:rsidRDefault="00AE7AE1" w:rsidP="008F694B">
      <w:pPr>
        <w:spacing w:before="0"/>
        <w:jc w:val="left"/>
        <w:rPr>
          <w:rFonts w:cs="Arial"/>
          <w:szCs w:val="20"/>
        </w:rPr>
      </w:pPr>
      <w:r w:rsidRPr="008F694B">
        <w:rPr>
          <w:rFonts w:cs="Arial"/>
          <w:szCs w:val="20"/>
        </w:rPr>
        <w:t>Mgr. Petr Pejchal</w:t>
      </w:r>
    </w:p>
    <w:p w14:paraId="13BDBB3D" w14:textId="77777777" w:rsidR="00066F2F" w:rsidRPr="008F694B" w:rsidRDefault="003245FE" w:rsidP="00066F2F">
      <w:pPr>
        <w:keepNext/>
        <w:spacing w:before="0"/>
        <w:jc w:val="left"/>
        <w:rPr>
          <w:rFonts w:cs="Arial"/>
          <w:szCs w:val="20"/>
        </w:rPr>
      </w:pPr>
      <w:r w:rsidRPr="008F694B">
        <w:rPr>
          <w:rFonts w:cs="Arial"/>
          <w:szCs w:val="20"/>
        </w:rPr>
        <w:t>t</w:t>
      </w:r>
      <w:r w:rsidR="00066F2F" w:rsidRPr="008F694B">
        <w:rPr>
          <w:rFonts w:cs="Arial"/>
          <w:szCs w:val="20"/>
        </w:rPr>
        <w:t>iskový mluvčí SVS</w:t>
      </w:r>
    </w:p>
    <w:p w14:paraId="70C4D34C" w14:textId="77777777" w:rsidR="00066F2F" w:rsidRPr="008F694B" w:rsidRDefault="00066F2F" w:rsidP="00066F2F">
      <w:pPr>
        <w:keepNext/>
        <w:spacing w:before="0"/>
        <w:jc w:val="left"/>
        <w:rPr>
          <w:rFonts w:cs="Arial"/>
          <w:color w:val="000000" w:themeColor="text1"/>
          <w:szCs w:val="20"/>
        </w:rPr>
      </w:pPr>
      <w:r w:rsidRPr="008F694B">
        <w:rPr>
          <w:rFonts w:cs="Arial"/>
          <w:color w:val="000000" w:themeColor="text1"/>
          <w:szCs w:val="20"/>
        </w:rPr>
        <w:t>E: </w:t>
      </w:r>
      <w:hyperlink r:id="rId10" w:history="1">
        <w:r w:rsidRPr="008F694B">
          <w:rPr>
            <w:rStyle w:val="Hypertextovodkaz"/>
            <w:rFonts w:cs="Arial"/>
            <w:color w:val="000000" w:themeColor="text1"/>
            <w:sz w:val="20"/>
            <w:szCs w:val="20"/>
          </w:rPr>
          <w:t>mluvci@svscr.cz</w:t>
        </w:r>
      </w:hyperlink>
      <w:r w:rsidRPr="008F694B">
        <w:rPr>
          <w:rFonts w:cs="Arial"/>
          <w:color w:val="000000" w:themeColor="text1"/>
          <w:szCs w:val="20"/>
        </w:rPr>
        <w:t xml:space="preserve"> </w:t>
      </w:r>
    </w:p>
    <w:p w14:paraId="49EAF708" w14:textId="77777777" w:rsidR="00066F2F" w:rsidRPr="008F694B" w:rsidRDefault="00066F2F" w:rsidP="00066F2F">
      <w:pPr>
        <w:keepNext/>
        <w:spacing w:before="0"/>
        <w:jc w:val="left"/>
        <w:rPr>
          <w:rFonts w:cs="Arial"/>
          <w:szCs w:val="20"/>
        </w:rPr>
      </w:pPr>
      <w:r w:rsidRPr="008F694B">
        <w:rPr>
          <w:rFonts w:cs="Arial"/>
          <w:szCs w:val="20"/>
        </w:rPr>
        <w:t>T: +420 227 010 219</w:t>
      </w:r>
    </w:p>
    <w:p w14:paraId="5613C173" w14:textId="77777777" w:rsidR="00066F2F" w:rsidRPr="008F694B" w:rsidRDefault="00066F2F" w:rsidP="00066F2F">
      <w:pPr>
        <w:keepNext/>
        <w:spacing w:before="0"/>
        <w:jc w:val="left"/>
        <w:rPr>
          <w:rFonts w:cs="Arial"/>
          <w:szCs w:val="20"/>
        </w:rPr>
      </w:pPr>
      <w:r w:rsidRPr="008F694B">
        <w:rPr>
          <w:rFonts w:cs="Arial"/>
          <w:szCs w:val="20"/>
        </w:rPr>
        <w:t>M: +420 607 060 350</w:t>
      </w:r>
    </w:p>
    <w:p w14:paraId="4EF146EC" w14:textId="77777777" w:rsidR="009A19B1" w:rsidRPr="008F694B" w:rsidRDefault="0036345E" w:rsidP="00066F2F">
      <w:pPr>
        <w:keepNext/>
        <w:spacing w:before="0"/>
        <w:jc w:val="left"/>
        <w:rPr>
          <w:rFonts w:cs="Arial"/>
          <w:color w:val="000000" w:themeColor="text1"/>
          <w:szCs w:val="20"/>
        </w:rPr>
      </w:pPr>
      <w:hyperlink r:id="rId11" w:history="1">
        <w:r w:rsidR="00066F2F" w:rsidRPr="008F694B">
          <w:rPr>
            <w:rStyle w:val="Hypertextovodkaz"/>
            <w:rFonts w:cs="Arial"/>
            <w:color w:val="000000" w:themeColor="text1"/>
            <w:sz w:val="20"/>
            <w:szCs w:val="20"/>
          </w:rPr>
          <w:t>www.svscr.cz</w:t>
        </w:r>
      </w:hyperlink>
      <w:bookmarkEnd w:id="5"/>
    </w:p>
    <w:sectPr w:rsidR="009A19B1" w:rsidRPr="008F694B" w:rsidSect="0073027C">
      <w:type w:val="continuous"/>
      <w:pgSz w:w="11906" w:h="16838"/>
      <w:pgMar w:top="1701" w:right="1077" w:bottom="1531" w:left="177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B0082" w14:textId="77777777" w:rsidR="0036345E" w:rsidRDefault="0036345E" w:rsidP="00CC3777">
      <w:r>
        <w:separator/>
      </w:r>
    </w:p>
  </w:endnote>
  <w:endnote w:type="continuationSeparator" w:id="0">
    <w:p w14:paraId="69FBCF6D" w14:textId="77777777" w:rsidR="0036345E" w:rsidRDefault="0036345E" w:rsidP="00CC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ADEBA" w14:textId="77777777" w:rsidR="0036345E" w:rsidRDefault="0036345E" w:rsidP="00CC3777">
      <w:r>
        <w:separator/>
      </w:r>
    </w:p>
  </w:footnote>
  <w:footnote w:type="continuationSeparator" w:id="0">
    <w:p w14:paraId="0167A60F" w14:textId="77777777" w:rsidR="0036345E" w:rsidRDefault="0036345E" w:rsidP="00CC3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01354" w14:textId="77777777" w:rsidR="00160448" w:rsidRPr="0073027C" w:rsidRDefault="00160448" w:rsidP="0073027C">
    <w:pPr>
      <w:pStyle w:val="Zhlav"/>
    </w:pPr>
    <w:r w:rsidRPr="007302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72BF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45A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8036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E9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DA76479"/>
    <w:multiLevelType w:val="hybridMultilevel"/>
    <w:tmpl w:val="8BD62A58"/>
    <w:lvl w:ilvl="0" w:tplc="E2FA4474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3AA37A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0A6F98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59A9120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550B060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ED4EBB2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BC4D48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A04AB5E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72E356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635878D9"/>
    <w:multiLevelType w:val="hybridMultilevel"/>
    <w:tmpl w:val="F34C54E2"/>
    <w:lvl w:ilvl="0" w:tplc="CF06A218">
      <w:start w:val="1"/>
      <w:numFmt w:val="decimal"/>
      <w:pStyle w:val="Odstavecseseznamem"/>
      <w:lvlText w:val="%1."/>
      <w:lvlJc w:val="left"/>
      <w:pPr>
        <w:ind w:left="15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8" w:hanging="360"/>
      </w:pPr>
    </w:lvl>
    <w:lvl w:ilvl="2" w:tplc="0405001B" w:tentative="1">
      <w:start w:val="1"/>
      <w:numFmt w:val="lowerRoman"/>
      <w:lvlText w:val="%3."/>
      <w:lvlJc w:val="right"/>
      <w:pPr>
        <w:ind w:left="3008" w:hanging="180"/>
      </w:pPr>
    </w:lvl>
    <w:lvl w:ilvl="3" w:tplc="0405000F" w:tentative="1">
      <w:start w:val="1"/>
      <w:numFmt w:val="decimal"/>
      <w:lvlText w:val="%4."/>
      <w:lvlJc w:val="left"/>
      <w:pPr>
        <w:ind w:left="3728" w:hanging="360"/>
      </w:pPr>
    </w:lvl>
    <w:lvl w:ilvl="4" w:tplc="04050019" w:tentative="1">
      <w:start w:val="1"/>
      <w:numFmt w:val="lowerLetter"/>
      <w:lvlText w:val="%5."/>
      <w:lvlJc w:val="left"/>
      <w:pPr>
        <w:ind w:left="4448" w:hanging="360"/>
      </w:pPr>
    </w:lvl>
    <w:lvl w:ilvl="5" w:tplc="0405001B" w:tentative="1">
      <w:start w:val="1"/>
      <w:numFmt w:val="lowerRoman"/>
      <w:lvlText w:val="%6."/>
      <w:lvlJc w:val="right"/>
      <w:pPr>
        <w:ind w:left="5168" w:hanging="180"/>
      </w:pPr>
    </w:lvl>
    <w:lvl w:ilvl="6" w:tplc="0405000F" w:tentative="1">
      <w:start w:val="1"/>
      <w:numFmt w:val="decimal"/>
      <w:lvlText w:val="%7."/>
      <w:lvlJc w:val="left"/>
      <w:pPr>
        <w:ind w:left="5888" w:hanging="360"/>
      </w:pPr>
    </w:lvl>
    <w:lvl w:ilvl="7" w:tplc="04050019" w:tentative="1">
      <w:start w:val="1"/>
      <w:numFmt w:val="lowerLetter"/>
      <w:lvlText w:val="%8."/>
      <w:lvlJc w:val="left"/>
      <w:pPr>
        <w:ind w:left="6608" w:hanging="360"/>
      </w:pPr>
    </w:lvl>
    <w:lvl w:ilvl="8" w:tplc="040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6" w15:restartNumberingAfterBreak="0">
    <w:nsid w:val="797D0196"/>
    <w:multiLevelType w:val="hybridMultilevel"/>
    <w:tmpl w:val="F0AECC42"/>
    <w:lvl w:ilvl="0" w:tplc="BAC45FC4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61"/>
    <w:rsid w:val="0000185B"/>
    <w:rsid w:val="00007B92"/>
    <w:rsid w:val="00010540"/>
    <w:rsid w:val="0001224A"/>
    <w:rsid w:val="00017C36"/>
    <w:rsid w:val="0003263A"/>
    <w:rsid w:val="000329F5"/>
    <w:rsid w:val="00036AF8"/>
    <w:rsid w:val="000408B6"/>
    <w:rsid w:val="000479B3"/>
    <w:rsid w:val="00050C61"/>
    <w:rsid w:val="00052A23"/>
    <w:rsid w:val="00053344"/>
    <w:rsid w:val="00053E3A"/>
    <w:rsid w:val="00056D75"/>
    <w:rsid w:val="00061180"/>
    <w:rsid w:val="00063A64"/>
    <w:rsid w:val="00066F2F"/>
    <w:rsid w:val="000712B8"/>
    <w:rsid w:val="00071B21"/>
    <w:rsid w:val="00074E4F"/>
    <w:rsid w:val="00077D2D"/>
    <w:rsid w:val="00081D66"/>
    <w:rsid w:val="00082F19"/>
    <w:rsid w:val="000A115E"/>
    <w:rsid w:val="000A7A93"/>
    <w:rsid w:val="000B50BC"/>
    <w:rsid w:val="000B54D7"/>
    <w:rsid w:val="000C09E0"/>
    <w:rsid w:val="000C1CE1"/>
    <w:rsid w:val="000C4DB3"/>
    <w:rsid w:val="000C6789"/>
    <w:rsid w:val="000C7922"/>
    <w:rsid w:val="000D60B9"/>
    <w:rsid w:val="000E392E"/>
    <w:rsid w:val="000E452D"/>
    <w:rsid w:val="000E628F"/>
    <w:rsid w:val="000E6A18"/>
    <w:rsid w:val="000F2E34"/>
    <w:rsid w:val="000F33C4"/>
    <w:rsid w:val="000F7DD1"/>
    <w:rsid w:val="001046CF"/>
    <w:rsid w:val="00115550"/>
    <w:rsid w:val="001205A6"/>
    <w:rsid w:val="00130961"/>
    <w:rsid w:val="00131576"/>
    <w:rsid w:val="00134982"/>
    <w:rsid w:val="00137B69"/>
    <w:rsid w:val="001413D0"/>
    <w:rsid w:val="00160448"/>
    <w:rsid w:val="00162022"/>
    <w:rsid w:val="00165EE9"/>
    <w:rsid w:val="001710FC"/>
    <w:rsid w:val="0017134B"/>
    <w:rsid w:val="0017334E"/>
    <w:rsid w:val="00174D57"/>
    <w:rsid w:val="00187575"/>
    <w:rsid w:val="0019164D"/>
    <w:rsid w:val="00192D0A"/>
    <w:rsid w:val="00195BFC"/>
    <w:rsid w:val="001A79B1"/>
    <w:rsid w:val="001C5A18"/>
    <w:rsid w:val="001C642E"/>
    <w:rsid w:val="001D054F"/>
    <w:rsid w:val="001D0DB0"/>
    <w:rsid w:val="001D12E1"/>
    <w:rsid w:val="001D25F0"/>
    <w:rsid w:val="001D686A"/>
    <w:rsid w:val="001D7FEA"/>
    <w:rsid w:val="001E0712"/>
    <w:rsid w:val="001E207D"/>
    <w:rsid w:val="001E7738"/>
    <w:rsid w:val="001F608D"/>
    <w:rsid w:val="001F7023"/>
    <w:rsid w:val="00206806"/>
    <w:rsid w:val="0021551C"/>
    <w:rsid w:val="00220457"/>
    <w:rsid w:val="00221A48"/>
    <w:rsid w:val="00223CA9"/>
    <w:rsid w:val="00224107"/>
    <w:rsid w:val="00227B18"/>
    <w:rsid w:val="002326C9"/>
    <w:rsid w:val="0025170F"/>
    <w:rsid w:val="00254EE4"/>
    <w:rsid w:val="0025724C"/>
    <w:rsid w:val="00260694"/>
    <w:rsid w:val="00260911"/>
    <w:rsid w:val="0026519C"/>
    <w:rsid w:val="00267958"/>
    <w:rsid w:val="00273767"/>
    <w:rsid w:val="00274A5D"/>
    <w:rsid w:val="002774C9"/>
    <w:rsid w:val="0027791E"/>
    <w:rsid w:val="00287953"/>
    <w:rsid w:val="00287DBA"/>
    <w:rsid w:val="002903D7"/>
    <w:rsid w:val="002950F2"/>
    <w:rsid w:val="00295A8A"/>
    <w:rsid w:val="002A239B"/>
    <w:rsid w:val="002A42A4"/>
    <w:rsid w:val="002A43B4"/>
    <w:rsid w:val="002A5EB6"/>
    <w:rsid w:val="002B20FA"/>
    <w:rsid w:val="002B54FE"/>
    <w:rsid w:val="002B5CB8"/>
    <w:rsid w:val="002C3F2E"/>
    <w:rsid w:val="002C5009"/>
    <w:rsid w:val="002E14D0"/>
    <w:rsid w:val="002E5B82"/>
    <w:rsid w:val="002E7973"/>
    <w:rsid w:val="002F00F3"/>
    <w:rsid w:val="002F37C0"/>
    <w:rsid w:val="00303D95"/>
    <w:rsid w:val="00304F24"/>
    <w:rsid w:val="00304F5E"/>
    <w:rsid w:val="00313A9E"/>
    <w:rsid w:val="003245FE"/>
    <w:rsid w:val="00335DE4"/>
    <w:rsid w:val="00336A6E"/>
    <w:rsid w:val="00337D16"/>
    <w:rsid w:val="003427FF"/>
    <w:rsid w:val="00344B7A"/>
    <w:rsid w:val="00344FE3"/>
    <w:rsid w:val="00356F14"/>
    <w:rsid w:val="0036345E"/>
    <w:rsid w:val="00363B90"/>
    <w:rsid w:val="003707BF"/>
    <w:rsid w:val="0037420D"/>
    <w:rsid w:val="003745F6"/>
    <w:rsid w:val="00377761"/>
    <w:rsid w:val="00377F8B"/>
    <w:rsid w:val="0038161B"/>
    <w:rsid w:val="003851F8"/>
    <w:rsid w:val="003866A6"/>
    <w:rsid w:val="0039302A"/>
    <w:rsid w:val="00397DCA"/>
    <w:rsid w:val="003C03F1"/>
    <w:rsid w:val="003C145E"/>
    <w:rsid w:val="003C1D1A"/>
    <w:rsid w:val="003C5AA6"/>
    <w:rsid w:val="003C7147"/>
    <w:rsid w:val="003E13CE"/>
    <w:rsid w:val="003F0395"/>
    <w:rsid w:val="003F077B"/>
    <w:rsid w:val="003F11AB"/>
    <w:rsid w:val="003F1F46"/>
    <w:rsid w:val="003F2CCC"/>
    <w:rsid w:val="003F4869"/>
    <w:rsid w:val="003F58FF"/>
    <w:rsid w:val="00401329"/>
    <w:rsid w:val="00403C0F"/>
    <w:rsid w:val="004071E8"/>
    <w:rsid w:val="004144B9"/>
    <w:rsid w:val="0042178C"/>
    <w:rsid w:val="004237FB"/>
    <w:rsid w:val="00423A90"/>
    <w:rsid w:val="0043493F"/>
    <w:rsid w:val="00441149"/>
    <w:rsid w:val="00453BE5"/>
    <w:rsid w:val="00455BFB"/>
    <w:rsid w:val="00460B8C"/>
    <w:rsid w:val="00467165"/>
    <w:rsid w:val="004705A7"/>
    <w:rsid w:val="00470AE8"/>
    <w:rsid w:val="00471538"/>
    <w:rsid w:val="004726E7"/>
    <w:rsid w:val="00472C30"/>
    <w:rsid w:val="0047482C"/>
    <w:rsid w:val="00475D4F"/>
    <w:rsid w:val="004815FA"/>
    <w:rsid w:val="00482E48"/>
    <w:rsid w:val="004830EF"/>
    <w:rsid w:val="00485EA4"/>
    <w:rsid w:val="004954D2"/>
    <w:rsid w:val="004A13CB"/>
    <w:rsid w:val="004B478C"/>
    <w:rsid w:val="004B7F03"/>
    <w:rsid w:val="004C0746"/>
    <w:rsid w:val="004C16B9"/>
    <w:rsid w:val="004C7FA0"/>
    <w:rsid w:val="004D17C9"/>
    <w:rsid w:val="004D1E12"/>
    <w:rsid w:val="004D5422"/>
    <w:rsid w:val="004D7B88"/>
    <w:rsid w:val="004E569F"/>
    <w:rsid w:val="004F0C8F"/>
    <w:rsid w:val="004F3A20"/>
    <w:rsid w:val="004F417B"/>
    <w:rsid w:val="004F5976"/>
    <w:rsid w:val="004F5AEF"/>
    <w:rsid w:val="00503FFD"/>
    <w:rsid w:val="005052F7"/>
    <w:rsid w:val="0052583A"/>
    <w:rsid w:val="005466B2"/>
    <w:rsid w:val="00552B4F"/>
    <w:rsid w:val="00554DA3"/>
    <w:rsid w:val="00557DBB"/>
    <w:rsid w:val="00562453"/>
    <w:rsid w:val="00566D2F"/>
    <w:rsid w:val="005734BB"/>
    <w:rsid w:val="00577336"/>
    <w:rsid w:val="00577C1F"/>
    <w:rsid w:val="0058355E"/>
    <w:rsid w:val="005866EE"/>
    <w:rsid w:val="00591D9B"/>
    <w:rsid w:val="0059585E"/>
    <w:rsid w:val="00595FF0"/>
    <w:rsid w:val="00597272"/>
    <w:rsid w:val="005A03FC"/>
    <w:rsid w:val="005A1518"/>
    <w:rsid w:val="005A21F4"/>
    <w:rsid w:val="005A4288"/>
    <w:rsid w:val="005A63FA"/>
    <w:rsid w:val="005A7C23"/>
    <w:rsid w:val="005B56B2"/>
    <w:rsid w:val="005C0102"/>
    <w:rsid w:val="005D0A38"/>
    <w:rsid w:val="005D31AF"/>
    <w:rsid w:val="005D5253"/>
    <w:rsid w:val="005D6167"/>
    <w:rsid w:val="005F240A"/>
    <w:rsid w:val="005F3C43"/>
    <w:rsid w:val="005F78F1"/>
    <w:rsid w:val="0060283F"/>
    <w:rsid w:val="00610B24"/>
    <w:rsid w:val="006122FF"/>
    <w:rsid w:val="00614686"/>
    <w:rsid w:val="00614DB2"/>
    <w:rsid w:val="006264BB"/>
    <w:rsid w:val="00635056"/>
    <w:rsid w:val="00644D65"/>
    <w:rsid w:val="006455D2"/>
    <w:rsid w:val="00645EB0"/>
    <w:rsid w:val="006477BF"/>
    <w:rsid w:val="00651E55"/>
    <w:rsid w:val="00652C8C"/>
    <w:rsid w:val="00654241"/>
    <w:rsid w:val="00657156"/>
    <w:rsid w:val="00657434"/>
    <w:rsid w:val="00663496"/>
    <w:rsid w:val="0066384E"/>
    <w:rsid w:val="006704B7"/>
    <w:rsid w:val="00673C2F"/>
    <w:rsid w:val="006765A1"/>
    <w:rsid w:val="00677BA4"/>
    <w:rsid w:val="00680125"/>
    <w:rsid w:val="00683BB8"/>
    <w:rsid w:val="00687940"/>
    <w:rsid w:val="006879FD"/>
    <w:rsid w:val="0069269F"/>
    <w:rsid w:val="0069510B"/>
    <w:rsid w:val="006956B8"/>
    <w:rsid w:val="00696135"/>
    <w:rsid w:val="006A4B4B"/>
    <w:rsid w:val="006A56E6"/>
    <w:rsid w:val="006A7FAC"/>
    <w:rsid w:val="006A7FC3"/>
    <w:rsid w:val="006B47BC"/>
    <w:rsid w:val="006B5656"/>
    <w:rsid w:val="006C4F78"/>
    <w:rsid w:val="006D0A76"/>
    <w:rsid w:val="006D65FF"/>
    <w:rsid w:val="006D7273"/>
    <w:rsid w:val="006E520E"/>
    <w:rsid w:val="006F196F"/>
    <w:rsid w:val="006F775F"/>
    <w:rsid w:val="00702D09"/>
    <w:rsid w:val="00703FA6"/>
    <w:rsid w:val="00705E8F"/>
    <w:rsid w:val="00707C08"/>
    <w:rsid w:val="00720F7E"/>
    <w:rsid w:val="0073027C"/>
    <w:rsid w:val="00734168"/>
    <w:rsid w:val="00735FF2"/>
    <w:rsid w:val="0073708C"/>
    <w:rsid w:val="00743957"/>
    <w:rsid w:val="00744ED1"/>
    <w:rsid w:val="0074588B"/>
    <w:rsid w:val="00750004"/>
    <w:rsid w:val="00753BA3"/>
    <w:rsid w:val="00755BE9"/>
    <w:rsid w:val="00760F7D"/>
    <w:rsid w:val="0076210F"/>
    <w:rsid w:val="00762555"/>
    <w:rsid w:val="007654B5"/>
    <w:rsid w:val="007705FE"/>
    <w:rsid w:val="0077220F"/>
    <w:rsid w:val="007761EC"/>
    <w:rsid w:val="0078182C"/>
    <w:rsid w:val="0078353D"/>
    <w:rsid w:val="00784B51"/>
    <w:rsid w:val="00790842"/>
    <w:rsid w:val="0079269E"/>
    <w:rsid w:val="00792C17"/>
    <w:rsid w:val="0079711C"/>
    <w:rsid w:val="00797211"/>
    <w:rsid w:val="007A4347"/>
    <w:rsid w:val="007A7E18"/>
    <w:rsid w:val="007B0160"/>
    <w:rsid w:val="007B242E"/>
    <w:rsid w:val="007B5625"/>
    <w:rsid w:val="007B632A"/>
    <w:rsid w:val="007C3299"/>
    <w:rsid w:val="007C549B"/>
    <w:rsid w:val="007D159A"/>
    <w:rsid w:val="007D3520"/>
    <w:rsid w:val="007D6143"/>
    <w:rsid w:val="007D6670"/>
    <w:rsid w:val="007D6DCF"/>
    <w:rsid w:val="007E10E0"/>
    <w:rsid w:val="007E1E3F"/>
    <w:rsid w:val="007E4464"/>
    <w:rsid w:val="007E49D6"/>
    <w:rsid w:val="007E4DDB"/>
    <w:rsid w:val="007F1E3F"/>
    <w:rsid w:val="007F5AC3"/>
    <w:rsid w:val="00800484"/>
    <w:rsid w:val="0080066D"/>
    <w:rsid w:val="00800C7A"/>
    <w:rsid w:val="0080319A"/>
    <w:rsid w:val="00803BCA"/>
    <w:rsid w:val="008044AD"/>
    <w:rsid w:val="00807E9E"/>
    <w:rsid w:val="00810F84"/>
    <w:rsid w:val="00811CB4"/>
    <w:rsid w:val="00811EDA"/>
    <w:rsid w:val="0082013B"/>
    <w:rsid w:val="0082025D"/>
    <w:rsid w:val="0082034A"/>
    <w:rsid w:val="008207B9"/>
    <w:rsid w:val="0082601E"/>
    <w:rsid w:val="00826D21"/>
    <w:rsid w:val="0084371B"/>
    <w:rsid w:val="00846F44"/>
    <w:rsid w:val="0086313A"/>
    <w:rsid w:val="00864971"/>
    <w:rsid w:val="00874DE4"/>
    <w:rsid w:val="00877E35"/>
    <w:rsid w:val="00882C87"/>
    <w:rsid w:val="008848BE"/>
    <w:rsid w:val="00885F22"/>
    <w:rsid w:val="00893D9B"/>
    <w:rsid w:val="008962D9"/>
    <w:rsid w:val="0089730C"/>
    <w:rsid w:val="00897982"/>
    <w:rsid w:val="008A314E"/>
    <w:rsid w:val="008A495B"/>
    <w:rsid w:val="008A6647"/>
    <w:rsid w:val="008B463F"/>
    <w:rsid w:val="008B4B6F"/>
    <w:rsid w:val="008B5B7B"/>
    <w:rsid w:val="008B5D37"/>
    <w:rsid w:val="008C0BF8"/>
    <w:rsid w:val="008C161B"/>
    <w:rsid w:val="008D1843"/>
    <w:rsid w:val="008D51AE"/>
    <w:rsid w:val="008E5153"/>
    <w:rsid w:val="008E765F"/>
    <w:rsid w:val="008F3F60"/>
    <w:rsid w:val="008F694B"/>
    <w:rsid w:val="008F7AFA"/>
    <w:rsid w:val="00902041"/>
    <w:rsid w:val="009020AB"/>
    <w:rsid w:val="00907496"/>
    <w:rsid w:val="00913470"/>
    <w:rsid w:val="00914445"/>
    <w:rsid w:val="00915647"/>
    <w:rsid w:val="00922E80"/>
    <w:rsid w:val="0092392E"/>
    <w:rsid w:val="00930632"/>
    <w:rsid w:val="00930FD3"/>
    <w:rsid w:val="0093197A"/>
    <w:rsid w:val="00947379"/>
    <w:rsid w:val="00953815"/>
    <w:rsid w:val="00954C07"/>
    <w:rsid w:val="00961F68"/>
    <w:rsid w:val="009628C8"/>
    <w:rsid w:val="00965CE3"/>
    <w:rsid w:val="00971CD9"/>
    <w:rsid w:val="00973CC4"/>
    <w:rsid w:val="00975BA2"/>
    <w:rsid w:val="0097650A"/>
    <w:rsid w:val="00984093"/>
    <w:rsid w:val="00985B49"/>
    <w:rsid w:val="009908A4"/>
    <w:rsid w:val="0099410F"/>
    <w:rsid w:val="0099568A"/>
    <w:rsid w:val="00995B2D"/>
    <w:rsid w:val="00995BFF"/>
    <w:rsid w:val="009A19B1"/>
    <w:rsid w:val="009A1E15"/>
    <w:rsid w:val="009A44EA"/>
    <w:rsid w:val="009A73CB"/>
    <w:rsid w:val="009A7D35"/>
    <w:rsid w:val="009B050C"/>
    <w:rsid w:val="009B45B3"/>
    <w:rsid w:val="009B4BB3"/>
    <w:rsid w:val="009B5FCB"/>
    <w:rsid w:val="009C10FC"/>
    <w:rsid w:val="009C7802"/>
    <w:rsid w:val="009D1313"/>
    <w:rsid w:val="009D5B33"/>
    <w:rsid w:val="009E266B"/>
    <w:rsid w:val="009E45D2"/>
    <w:rsid w:val="009E6F46"/>
    <w:rsid w:val="009E736B"/>
    <w:rsid w:val="009F222B"/>
    <w:rsid w:val="009F7EA8"/>
    <w:rsid w:val="00A00445"/>
    <w:rsid w:val="00A0289D"/>
    <w:rsid w:val="00A02B50"/>
    <w:rsid w:val="00A03743"/>
    <w:rsid w:val="00A0441D"/>
    <w:rsid w:val="00A04469"/>
    <w:rsid w:val="00A07B97"/>
    <w:rsid w:val="00A1465A"/>
    <w:rsid w:val="00A17F8B"/>
    <w:rsid w:val="00A308F9"/>
    <w:rsid w:val="00A34BC1"/>
    <w:rsid w:val="00A37881"/>
    <w:rsid w:val="00A47D2B"/>
    <w:rsid w:val="00A66952"/>
    <w:rsid w:val="00A703EB"/>
    <w:rsid w:val="00A704FA"/>
    <w:rsid w:val="00A73C86"/>
    <w:rsid w:val="00A91952"/>
    <w:rsid w:val="00A927DD"/>
    <w:rsid w:val="00A92E17"/>
    <w:rsid w:val="00A9771A"/>
    <w:rsid w:val="00AA1583"/>
    <w:rsid w:val="00AA4431"/>
    <w:rsid w:val="00AA68AB"/>
    <w:rsid w:val="00AA6D04"/>
    <w:rsid w:val="00AA6F79"/>
    <w:rsid w:val="00AB070A"/>
    <w:rsid w:val="00AB3213"/>
    <w:rsid w:val="00AB37F5"/>
    <w:rsid w:val="00AB6C62"/>
    <w:rsid w:val="00AC6996"/>
    <w:rsid w:val="00AD07C7"/>
    <w:rsid w:val="00AD127E"/>
    <w:rsid w:val="00AD20E3"/>
    <w:rsid w:val="00AD215B"/>
    <w:rsid w:val="00AD7374"/>
    <w:rsid w:val="00AE3D14"/>
    <w:rsid w:val="00AE3E9C"/>
    <w:rsid w:val="00AE3FE5"/>
    <w:rsid w:val="00AE47AA"/>
    <w:rsid w:val="00AE7AE1"/>
    <w:rsid w:val="00AF4EAF"/>
    <w:rsid w:val="00B0565B"/>
    <w:rsid w:val="00B109AD"/>
    <w:rsid w:val="00B13689"/>
    <w:rsid w:val="00B24190"/>
    <w:rsid w:val="00B24999"/>
    <w:rsid w:val="00B31CFD"/>
    <w:rsid w:val="00B323F2"/>
    <w:rsid w:val="00B33C9D"/>
    <w:rsid w:val="00B35990"/>
    <w:rsid w:val="00B369D0"/>
    <w:rsid w:val="00B429A3"/>
    <w:rsid w:val="00B42D6F"/>
    <w:rsid w:val="00B437E9"/>
    <w:rsid w:val="00B469EA"/>
    <w:rsid w:val="00B5133A"/>
    <w:rsid w:val="00B535B7"/>
    <w:rsid w:val="00B61858"/>
    <w:rsid w:val="00B62DE3"/>
    <w:rsid w:val="00B66013"/>
    <w:rsid w:val="00B67ADA"/>
    <w:rsid w:val="00B76546"/>
    <w:rsid w:val="00B80E87"/>
    <w:rsid w:val="00B85597"/>
    <w:rsid w:val="00B9169D"/>
    <w:rsid w:val="00B91CBB"/>
    <w:rsid w:val="00B9255F"/>
    <w:rsid w:val="00B935F8"/>
    <w:rsid w:val="00B96D7D"/>
    <w:rsid w:val="00BA08B3"/>
    <w:rsid w:val="00BA7EDE"/>
    <w:rsid w:val="00BB3FEE"/>
    <w:rsid w:val="00BB61F5"/>
    <w:rsid w:val="00BB71E8"/>
    <w:rsid w:val="00BC0EF5"/>
    <w:rsid w:val="00BD05D9"/>
    <w:rsid w:val="00BD1559"/>
    <w:rsid w:val="00BD1EB5"/>
    <w:rsid w:val="00BE08F1"/>
    <w:rsid w:val="00BE4818"/>
    <w:rsid w:val="00BF283B"/>
    <w:rsid w:val="00BF46FE"/>
    <w:rsid w:val="00BF7FC6"/>
    <w:rsid w:val="00C12F91"/>
    <w:rsid w:val="00C14735"/>
    <w:rsid w:val="00C15A4B"/>
    <w:rsid w:val="00C173AB"/>
    <w:rsid w:val="00C175EF"/>
    <w:rsid w:val="00C21051"/>
    <w:rsid w:val="00C255B5"/>
    <w:rsid w:val="00C32A88"/>
    <w:rsid w:val="00C35A55"/>
    <w:rsid w:val="00C40CEA"/>
    <w:rsid w:val="00C43335"/>
    <w:rsid w:val="00C4356B"/>
    <w:rsid w:val="00C43EBB"/>
    <w:rsid w:val="00C47507"/>
    <w:rsid w:val="00C5160E"/>
    <w:rsid w:val="00C51A6F"/>
    <w:rsid w:val="00C533BB"/>
    <w:rsid w:val="00C63799"/>
    <w:rsid w:val="00C7554D"/>
    <w:rsid w:val="00C81A91"/>
    <w:rsid w:val="00C83D16"/>
    <w:rsid w:val="00C90B9D"/>
    <w:rsid w:val="00C926E3"/>
    <w:rsid w:val="00C92968"/>
    <w:rsid w:val="00C9323B"/>
    <w:rsid w:val="00C94AED"/>
    <w:rsid w:val="00C969A1"/>
    <w:rsid w:val="00CA1C79"/>
    <w:rsid w:val="00CB1C65"/>
    <w:rsid w:val="00CB3651"/>
    <w:rsid w:val="00CC1939"/>
    <w:rsid w:val="00CC3777"/>
    <w:rsid w:val="00CC613C"/>
    <w:rsid w:val="00CD068E"/>
    <w:rsid w:val="00CD1C43"/>
    <w:rsid w:val="00CE2EC6"/>
    <w:rsid w:val="00CF44AF"/>
    <w:rsid w:val="00D00165"/>
    <w:rsid w:val="00D0510E"/>
    <w:rsid w:val="00D06A54"/>
    <w:rsid w:val="00D07881"/>
    <w:rsid w:val="00D07DA5"/>
    <w:rsid w:val="00D102F7"/>
    <w:rsid w:val="00D16790"/>
    <w:rsid w:val="00D17735"/>
    <w:rsid w:val="00D17831"/>
    <w:rsid w:val="00D209AD"/>
    <w:rsid w:val="00D21959"/>
    <w:rsid w:val="00D24C5E"/>
    <w:rsid w:val="00D37FF0"/>
    <w:rsid w:val="00D4405C"/>
    <w:rsid w:val="00D454B4"/>
    <w:rsid w:val="00D517F2"/>
    <w:rsid w:val="00D52F46"/>
    <w:rsid w:val="00D53E01"/>
    <w:rsid w:val="00D613B2"/>
    <w:rsid w:val="00D631DA"/>
    <w:rsid w:val="00D6494A"/>
    <w:rsid w:val="00D65D4B"/>
    <w:rsid w:val="00D669A1"/>
    <w:rsid w:val="00D70D1F"/>
    <w:rsid w:val="00D70E42"/>
    <w:rsid w:val="00D73A70"/>
    <w:rsid w:val="00D73C86"/>
    <w:rsid w:val="00D77723"/>
    <w:rsid w:val="00D77FBC"/>
    <w:rsid w:val="00D81DA5"/>
    <w:rsid w:val="00D82947"/>
    <w:rsid w:val="00D945F9"/>
    <w:rsid w:val="00DA19CF"/>
    <w:rsid w:val="00DA5917"/>
    <w:rsid w:val="00DB70CE"/>
    <w:rsid w:val="00DC3FF6"/>
    <w:rsid w:val="00DC544C"/>
    <w:rsid w:val="00DC6C19"/>
    <w:rsid w:val="00DD2D33"/>
    <w:rsid w:val="00DD6F93"/>
    <w:rsid w:val="00DE119E"/>
    <w:rsid w:val="00DF48C8"/>
    <w:rsid w:val="00E043FA"/>
    <w:rsid w:val="00E103BC"/>
    <w:rsid w:val="00E136BF"/>
    <w:rsid w:val="00E27D84"/>
    <w:rsid w:val="00E32B02"/>
    <w:rsid w:val="00E3314B"/>
    <w:rsid w:val="00E41C71"/>
    <w:rsid w:val="00E54EE8"/>
    <w:rsid w:val="00E5590B"/>
    <w:rsid w:val="00E56721"/>
    <w:rsid w:val="00E57EC0"/>
    <w:rsid w:val="00E60FD4"/>
    <w:rsid w:val="00E736B0"/>
    <w:rsid w:val="00E73C90"/>
    <w:rsid w:val="00E74D33"/>
    <w:rsid w:val="00E840E6"/>
    <w:rsid w:val="00E869DF"/>
    <w:rsid w:val="00E94443"/>
    <w:rsid w:val="00EA07F9"/>
    <w:rsid w:val="00EA2056"/>
    <w:rsid w:val="00EA2682"/>
    <w:rsid w:val="00EA319B"/>
    <w:rsid w:val="00EA572E"/>
    <w:rsid w:val="00EA58C6"/>
    <w:rsid w:val="00EA5C68"/>
    <w:rsid w:val="00EB0433"/>
    <w:rsid w:val="00EB1E4D"/>
    <w:rsid w:val="00EC3114"/>
    <w:rsid w:val="00EC62DE"/>
    <w:rsid w:val="00EC6779"/>
    <w:rsid w:val="00EC7F39"/>
    <w:rsid w:val="00ED3001"/>
    <w:rsid w:val="00EF37CE"/>
    <w:rsid w:val="00EF5C45"/>
    <w:rsid w:val="00EF69CE"/>
    <w:rsid w:val="00F00B73"/>
    <w:rsid w:val="00F04CE4"/>
    <w:rsid w:val="00F10D89"/>
    <w:rsid w:val="00F13E44"/>
    <w:rsid w:val="00F17199"/>
    <w:rsid w:val="00F26131"/>
    <w:rsid w:val="00F27188"/>
    <w:rsid w:val="00F27CFC"/>
    <w:rsid w:val="00F34882"/>
    <w:rsid w:val="00F45738"/>
    <w:rsid w:val="00F5125C"/>
    <w:rsid w:val="00F557ED"/>
    <w:rsid w:val="00F5683F"/>
    <w:rsid w:val="00F57D0F"/>
    <w:rsid w:val="00F6507D"/>
    <w:rsid w:val="00F726F4"/>
    <w:rsid w:val="00F73C3C"/>
    <w:rsid w:val="00F76B1D"/>
    <w:rsid w:val="00F76EB8"/>
    <w:rsid w:val="00F82685"/>
    <w:rsid w:val="00F845F3"/>
    <w:rsid w:val="00F84656"/>
    <w:rsid w:val="00F86268"/>
    <w:rsid w:val="00F86BD0"/>
    <w:rsid w:val="00F87290"/>
    <w:rsid w:val="00F93733"/>
    <w:rsid w:val="00F96CF1"/>
    <w:rsid w:val="00F970B7"/>
    <w:rsid w:val="00F97661"/>
    <w:rsid w:val="00F97E5C"/>
    <w:rsid w:val="00FA1FF0"/>
    <w:rsid w:val="00FA6FA3"/>
    <w:rsid w:val="00FB4189"/>
    <w:rsid w:val="00FC0580"/>
    <w:rsid w:val="00FC1703"/>
    <w:rsid w:val="00FC30E5"/>
    <w:rsid w:val="00FC4989"/>
    <w:rsid w:val="00FC68F7"/>
    <w:rsid w:val="00FC74DB"/>
    <w:rsid w:val="00FD085B"/>
    <w:rsid w:val="00FD4C78"/>
    <w:rsid w:val="00FF0B3F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826F4"/>
  <w15:docId w15:val="{30FB4BC1-960D-4644-B457-CF9DBB27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4B4"/>
    <w:pPr>
      <w:spacing w:before="120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82C87"/>
    <w:pPr>
      <w:keepNext/>
      <w:keepLines/>
      <w:spacing w:before="480"/>
      <w:outlineLvl w:val="0"/>
    </w:pPr>
    <w:rPr>
      <w:rFonts w:eastAsia="Times New Roman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qFormat/>
    <w:rsid w:val="00192D0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192D0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192D0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qFormat/>
    <w:rsid w:val="00192D0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qFormat/>
    <w:rsid w:val="00192D0A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qFormat/>
    <w:rsid w:val="00192D0A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qFormat/>
    <w:rsid w:val="00192D0A"/>
    <w:pPr>
      <w:keepNext/>
      <w:keepLines/>
      <w:spacing w:before="200"/>
      <w:outlineLvl w:val="7"/>
    </w:pPr>
    <w:rPr>
      <w:rFonts w:ascii="Cambria" w:eastAsia="Times New Roman" w:hAnsi="Cambria"/>
      <w:color w:val="4F81BD"/>
      <w:szCs w:val="20"/>
    </w:rPr>
  </w:style>
  <w:style w:type="paragraph" w:styleId="Nadpis9">
    <w:name w:val="heading 9"/>
    <w:basedOn w:val="Normln"/>
    <w:next w:val="Normln"/>
    <w:link w:val="Nadpis9Char"/>
    <w:qFormat/>
    <w:rsid w:val="00192D0A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82C87"/>
    <w:rPr>
      <w:rFonts w:ascii="Arial" w:eastAsia="Times New Roman" w:hAnsi="Arial"/>
      <w:b/>
      <w:bCs/>
      <w:sz w:val="26"/>
      <w:szCs w:val="28"/>
      <w:lang w:eastAsia="en-US"/>
    </w:rPr>
  </w:style>
  <w:style w:type="character" w:customStyle="1" w:styleId="Nadpis2Char">
    <w:name w:val="Nadpis 2 Char"/>
    <w:link w:val="Nadpis2"/>
    <w:rsid w:val="00192D0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rsid w:val="00192D0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rsid w:val="00192D0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rsid w:val="00192D0A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rsid w:val="00192D0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rsid w:val="00192D0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rsid w:val="00192D0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rsid w:val="00192D0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qFormat/>
    <w:rsid w:val="00192D0A"/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qFormat/>
    <w:rsid w:val="00192D0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rsid w:val="00192D0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qFormat/>
    <w:rsid w:val="00192D0A"/>
    <w:pPr>
      <w:numPr>
        <w:ilvl w:val="1"/>
      </w:numPr>
      <w:ind w:left="1208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rsid w:val="00192D0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tavecseseznamem">
    <w:name w:val="List Paragraph"/>
    <w:aliases w:val="Číslo přílohy"/>
    <w:basedOn w:val="Normln"/>
    <w:qFormat/>
    <w:rsid w:val="00B66013"/>
    <w:pPr>
      <w:numPr>
        <w:numId w:val="6"/>
      </w:numPr>
      <w:ind w:left="284" w:hanging="284"/>
      <w:contextualSpacing/>
    </w:pPr>
  </w:style>
  <w:style w:type="character" w:styleId="Odkazjemn">
    <w:name w:val="Subtle Reference"/>
    <w:qFormat/>
    <w:rsid w:val="00192D0A"/>
    <w:rPr>
      <w:smallCaps/>
      <w:color w:val="C0504D"/>
      <w:u w:val="single"/>
    </w:rPr>
  </w:style>
  <w:style w:type="character" w:styleId="Odkazintenzivn">
    <w:name w:val="Intense Reference"/>
    <w:qFormat/>
    <w:rsid w:val="00192D0A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rsid w:val="00CB365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rsid w:val="00CB3651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rsid w:val="00CC37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C3777"/>
  </w:style>
  <w:style w:type="character" w:styleId="Hypertextovodkaz">
    <w:name w:val="Hyperlink"/>
    <w:rsid w:val="00882C87"/>
    <w:rPr>
      <w:rFonts w:ascii="Arial" w:hAnsi="Arial"/>
      <w:color w:val="0000FF"/>
      <w:sz w:val="16"/>
      <w:u w:val="single"/>
    </w:rPr>
  </w:style>
  <w:style w:type="paragraph" w:customStyle="1" w:styleId="Vc">
    <w:name w:val="Věc"/>
    <w:basedOn w:val="Normln"/>
    <w:rsid w:val="00C32A88"/>
    <w:pPr>
      <w:spacing w:before="800" w:after="400"/>
    </w:pPr>
    <w:rPr>
      <w:sz w:val="26"/>
    </w:rPr>
  </w:style>
  <w:style w:type="paragraph" w:customStyle="1" w:styleId="Odstavec">
    <w:name w:val="Odstavec"/>
    <w:basedOn w:val="Normln"/>
    <w:rsid w:val="00336A6E"/>
  </w:style>
  <w:style w:type="paragraph" w:customStyle="1" w:styleId="Banka">
    <w:name w:val="Banka"/>
    <w:basedOn w:val="Zpat"/>
    <w:rsid w:val="00B66013"/>
    <w:pPr>
      <w:spacing w:before="0"/>
      <w:ind w:left="1208"/>
    </w:pPr>
    <w:rPr>
      <w:sz w:val="14"/>
      <w:szCs w:val="14"/>
    </w:rPr>
  </w:style>
  <w:style w:type="paragraph" w:customStyle="1" w:styleId="Plohy">
    <w:name w:val="Přílohy"/>
    <w:basedOn w:val="Normln"/>
    <w:rsid w:val="0079269E"/>
    <w:pPr>
      <w:tabs>
        <w:tab w:val="left" w:pos="1210"/>
        <w:tab w:val="left" w:pos="7040"/>
      </w:tabs>
      <w:spacing w:before="1440"/>
    </w:pPr>
    <w:rPr>
      <w:rFonts w:cs="Arial"/>
      <w:b/>
      <w:szCs w:val="20"/>
    </w:rPr>
  </w:style>
  <w:style w:type="paragraph" w:customStyle="1" w:styleId="Pozdrav">
    <w:name w:val="Pozdrav"/>
    <w:basedOn w:val="Normln"/>
    <w:rsid w:val="00AE47AA"/>
    <w:pPr>
      <w:tabs>
        <w:tab w:val="left" w:pos="1210"/>
        <w:tab w:val="left" w:pos="7040"/>
      </w:tabs>
      <w:spacing w:before="400" w:after="840"/>
    </w:pPr>
    <w:rPr>
      <w:rFonts w:cs="Arial"/>
      <w:szCs w:val="20"/>
    </w:rPr>
  </w:style>
  <w:style w:type="paragraph" w:customStyle="1" w:styleId="hlavika">
    <w:name w:val="hlavička"/>
    <w:basedOn w:val="Normln"/>
    <w:rsid w:val="004830EF"/>
    <w:pPr>
      <w:tabs>
        <w:tab w:val="left" w:pos="7040"/>
      </w:tabs>
    </w:pPr>
    <w:rPr>
      <w:rFonts w:cs="Arial"/>
      <w:sz w:val="16"/>
      <w:szCs w:val="16"/>
    </w:rPr>
  </w:style>
  <w:style w:type="paragraph" w:customStyle="1" w:styleId="DatumSVS">
    <w:name w:val="Datum_SVS"/>
    <w:basedOn w:val="Vc"/>
    <w:rsid w:val="00E32B02"/>
    <w:pPr>
      <w:tabs>
        <w:tab w:val="left" w:pos="1210"/>
      </w:tabs>
    </w:pPr>
    <w:rPr>
      <w:sz w:val="20"/>
    </w:rPr>
  </w:style>
  <w:style w:type="paragraph" w:styleId="slovanseznam">
    <w:name w:val="List Number"/>
    <w:basedOn w:val="Normln"/>
    <w:rsid w:val="0082013B"/>
    <w:pPr>
      <w:numPr>
        <w:numId w:val="1"/>
      </w:numPr>
      <w:ind w:left="357" w:hanging="357"/>
    </w:pPr>
    <w:rPr>
      <w:rFonts w:ascii="Times New Roman" w:hAnsi="Times New Roman"/>
      <w:sz w:val="24"/>
    </w:rPr>
  </w:style>
  <w:style w:type="paragraph" w:customStyle="1" w:styleId="Podpisovdoloka">
    <w:name w:val="Podpisová doložka"/>
    <w:basedOn w:val="Normln"/>
    <w:link w:val="PodpisovdolokaChar"/>
    <w:rsid w:val="002A5EB6"/>
    <w:pPr>
      <w:widowControl w:val="0"/>
      <w:autoSpaceDE w:val="0"/>
      <w:autoSpaceDN w:val="0"/>
      <w:adjustRightInd w:val="0"/>
      <w:spacing w:before="0"/>
      <w:ind w:left="4254"/>
      <w:jc w:val="center"/>
    </w:pPr>
    <w:rPr>
      <w:bCs/>
      <w:szCs w:val="20"/>
    </w:rPr>
  </w:style>
  <w:style w:type="character" w:customStyle="1" w:styleId="PodpisovdolokaChar">
    <w:name w:val="Podpisová doložka Char"/>
    <w:link w:val="Podpisovdoloka"/>
    <w:rsid w:val="002A5EB6"/>
    <w:rPr>
      <w:rFonts w:ascii="Arial" w:hAnsi="Arial"/>
      <w:bCs/>
      <w:lang w:eastAsia="en-US"/>
    </w:rPr>
  </w:style>
  <w:style w:type="paragraph" w:customStyle="1" w:styleId="Mstoadatum">
    <w:name w:val="Místo a datum"/>
    <w:basedOn w:val="Normln"/>
    <w:rsid w:val="00B5133A"/>
    <w:pPr>
      <w:spacing w:before="800" w:after="400"/>
    </w:pPr>
    <w:rPr>
      <w:color w:val="000000"/>
      <w:szCs w:val="20"/>
    </w:rPr>
  </w:style>
  <w:style w:type="paragraph" w:customStyle="1" w:styleId="AdresaOJ">
    <w:name w:val="Adresa OJ"/>
    <w:basedOn w:val="Normln"/>
    <w:rsid w:val="00267958"/>
    <w:pPr>
      <w:widowControl w:val="0"/>
      <w:autoSpaceDE w:val="0"/>
      <w:autoSpaceDN w:val="0"/>
      <w:adjustRightInd w:val="0"/>
      <w:spacing w:before="0"/>
      <w:ind w:left="6521"/>
      <w:jc w:val="left"/>
    </w:pPr>
    <w:rPr>
      <w:noProof/>
      <w:sz w:val="15"/>
      <w:szCs w:val="15"/>
      <w:lang w:eastAsia="cs-CZ"/>
    </w:rPr>
  </w:style>
  <w:style w:type="character" w:customStyle="1" w:styleId="Styl85b">
    <w:name w:val="Styl 85 b."/>
    <w:rsid w:val="00CB3651"/>
    <w:rPr>
      <w:rFonts w:ascii="Arial" w:hAnsi="Arial"/>
      <w:sz w:val="17"/>
    </w:rPr>
  </w:style>
  <w:style w:type="paragraph" w:customStyle="1" w:styleId="NzevOJ">
    <w:name w:val="Název OJ"/>
    <w:basedOn w:val="AdresaOJ"/>
    <w:rsid w:val="00267958"/>
    <w:rPr>
      <w:b/>
      <w:sz w:val="16"/>
      <w:szCs w:val="16"/>
    </w:rPr>
  </w:style>
  <w:style w:type="paragraph" w:customStyle="1" w:styleId="Adresaadresta">
    <w:name w:val="Adresa adresáta"/>
    <w:basedOn w:val="Normln"/>
    <w:rsid w:val="006A4B4B"/>
    <w:pPr>
      <w:spacing w:before="60" w:after="60"/>
      <w:ind w:left="567"/>
    </w:pPr>
    <w:rPr>
      <w:sz w:val="17"/>
    </w:rPr>
  </w:style>
  <w:style w:type="character" w:styleId="Zstupntext">
    <w:name w:val="Placeholder Text"/>
    <w:basedOn w:val="Standardnpsmoodstavce"/>
    <w:uiPriority w:val="99"/>
    <w:rsid w:val="00C35A55"/>
    <w:rPr>
      <w:color w:val="808080"/>
    </w:rPr>
  </w:style>
  <w:style w:type="character" w:customStyle="1" w:styleId="Styl">
    <w:name w:val="Styl"/>
    <w:basedOn w:val="Zstupntext"/>
    <w:rsid w:val="005A4288"/>
    <w:rPr>
      <w:rFonts w:ascii="Arial" w:hAnsi="Arial"/>
      <w:color w:val="auto"/>
      <w:sz w:val="17"/>
    </w:rPr>
  </w:style>
  <w:style w:type="paragraph" w:styleId="Textbubliny">
    <w:name w:val="Balloon Text"/>
    <w:basedOn w:val="Normln"/>
    <w:link w:val="TextbublinyChar"/>
    <w:rsid w:val="00EA268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A2682"/>
    <w:rPr>
      <w:rFonts w:ascii="Segoe UI" w:hAnsi="Segoe UI" w:cs="Segoe UI"/>
      <w:sz w:val="18"/>
      <w:szCs w:val="18"/>
      <w:lang w:eastAsia="en-US"/>
    </w:rPr>
  </w:style>
  <w:style w:type="paragraph" w:styleId="Osloven">
    <w:name w:val="Salutation"/>
    <w:basedOn w:val="Normln"/>
    <w:next w:val="Normln"/>
    <w:link w:val="OslovenChar"/>
    <w:rsid w:val="00C32A88"/>
    <w:pPr>
      <w:spacing w:after="360"/>
    </w:pPr>
  </w:style>
  <w:style w:type="character" w:customStyle="1" w:styleId="OslovenChar">
    <w:name w:val="Oslovení Char"/>
    <w:basedOn w:val="Standardnpsmoodstavce"/>
    <w:link w:val="Osloven"/>
    <w:rsid w:val="00C32A88"/>
    <w:rPr>
      <w:rFonts w:ascii="Arial" w:hAnsi="Arial"/>
      <w:szCs w:val="22"/>
      <w:lang w:eastAsia="en-US"/>
    </w:rPr>
  </w:style>
  <w:style w:type="table" w:styleId="Mkatabulky">
    <w:name w:val="Table Grid"/>
    <w:basedOn w:val="Normlntabulka"/>
    <w:rsid w:val="003F077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A37881"/>
    <w:rPr>
      <w:b/>
      <w:bCs/>
    </w:rPr>
  </w:style>
  <w:style w:type="character" w:styleId="Odkaznakoment">
    <w:name w:val="annotation reference"/>
    <w:basedOn w:val="Standardnpsmoodstavce"/>
    <w:uiPriority w:val="99"/>
    <w:unhideWhenUsed/>
    <w:rsid w:val="000712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712B8"/>
    <w:pPr>
      <w:spacing w:before="0" w:after="160"/>
      <w:jc w:val="left"/>
    </w:pPr>
    <w:rPr>
      <w:rFonts w:asciiTheme="minorHAnsi" w:eastAsiaTheme="minorHAnsi" w:hAnsiTheme="minorHAnsi" w:cstheme="minorBidi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712B8"/>
    <w:rPr>
      <w:rFonts w:asciiTheme="minorHAnsi" w:eastAsiaTheme="minorHAnsi" w:hAnsiTheme="minorHAnsi" w:cstheme="minorBidi"/>
      <w:lang w:eastAsia="en-US"/>
    </w:rPr>
  </w:style>
  <w:style w:type="character" w:styleId="Zdraznn">
    <w:name w:val="Emphasis"/>
    <w:basedOn w:val="Standardnpsmoodstavce"/>
    <w:uiPriority w:val="20"/>
    <w:qFormat/>
    <w:rsid w:val="00036AF8"/>
    <w:rPr>
      <w:b/>
      <w:bCs/>
      <w:i w:val="0"/>
      <w:iCs w:val="0"/>
    </w:rPr>
  </w:style>
  <w:style w:type="character" w:customStyle="1" w:styleId="st1">
    <w:name w:val="st1"/>
    <w:basedOn w:val="Standardnpsmoodstavce"/>
    <w:rsid w:val="00036AF8"/>
  </w:style>
  <w:style w:type="paragraph" w:styleId="Normlnweb">
    <w:name w:val="Normal (Web)"/>
    <w:basedOn w:val="Normln"/>
    <w:uiPriority w:val="99"/>
    <w:unhideWhenUsed/>
    <w:rsid w:val="00C533BB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9F7EA8"/>
    <w:pPr>
      <w:spacing w:before="120" w:after="0"/>
      <w:jc w:val="both"/>
    </w:pPr>
    <w:rPr>
      <w:rFonts w:ascii="Arial" w:eastAsia="Calibri" w:hAnsi="Arial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F7EA8"/>
    <w:rPr>
      <w:rFonts w:ascii="Arial" w:eastAsiaTheme="minorHAnsi" w:hAnsi="Arial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s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luvci@svscr.cz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974D5-EF5A-43B8-8EBD-0644E84F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Ogilvy</Company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Mistaler Aleš (SVS ČR)</dc:creator>
  <cp:keywords/>
  <dc:description/>
  <cp:lastModifiedBy>Jana Sixtová</cp:lastModifiedBy>
  <cp:revision>2</cp:revision>
  <cp:lastPrinted>2015-10-12T07:54:00Z</cp:lastPrinted>
  <dcterms:created xsi:type="dcterms:W3CDTF">2017-03-22T14:33:00Z</dcterms:created>
  <dcterms:modified xsi:type="dcterms:W3CDTF">2017-03-22T14:33:00Z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