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6F897" w14:textId="596ACFC7" w:rsidR="0068287E" w:rsidRPr="00E4680C" w:rsidRDefault="0068287E" w:rsidP="00E4680C">
      <w:pPr>
        <w:spacing w:after="240"/>
        <w:jc w:val="center"/>
        <w:rPr>
          <w:b/>
          <w:sz w:val="40"/>
          <w:szCs w:val="40"/>
        </w:rPr>
      </w:pPr>
      <w:r w:rsidRPr="00E4680C">
        <w:rPr>
          <w:b/>
          <w:sz w:val="40"/>
          <w:szCs w:val="40"/>
        </w:rPr>
        <w:t>Tisková zpráva/pozvánka</w:t>
      </w:r>
    </w:p>
    <w:p w14:paraId="201B7BD8" w14:textId="77777777" w:rsidR="0068287E" w:rsidRPr="00E4680C" w:rsidRDefault="0068287E" w:rsidP="00F7106E">
      <w:pPr>
        <w:spacing w:after="240"/>
        <w:rPr>
          <w:b/>
          <w:sz w:val="22"/>
          <w:szCs w:val="22"/>
        </w:rPr>
      </w:pPr>
    </w:p>
    <w:p w14:paraId="7F92FD86" w14:textId="3FD0612B" w:rsidR="00421940" w:rsidRPr="00E4680C" w:rsidRDefault="00B4712E" w:rsidP="00E4680C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Zážitky, ochutnávky, ukázky techniky. Družstvo </w:t>
      </w:r>
      <w:r w:rsidR="00363F62">
        <w:rPr>
          <w:b/>
          <w:sz w:val="32"/>
          <w:szCs w:val="32"/>
        </w:rPr>
        <w:t xml:space="preserve">Pooslaví </w:t>
      </w:r>
      <w:r>
        <w:rPr>
          <w:b/>
          <w:sz w:val="32"/>
          <w:szCs w:val="32"/>
        </w:rPr>
        <w:t>Nová Ves zve k sobě na návštěvu</w:t>
      </w:r>
    </w:p>
    <w:p w14:paraId="45412C6E" w14:textId="32E6156A" w:rsidR="003B3C62" w:rsidRPr="00B4712E" w:rsidRDefault="007B7BC5" w:rsidP="00B4712E">
      <w:pPr>
        <w:jc w:val="both"/>
        <w:rPr>
          <w:rFonts w:eastAsia="Times New Roman" w:cs="Times New Roman"/>
          <w:lang w:val="en-GB" w:eastAsia="en-GB"/>
        </w:rPr>
      </w:pPr>
      <w:r w:rsidRPr="00B4712E">
        <w:rPr>
          <w:b/>
        </w:rPr>
        <w:t>Nová Ves u Oslavan</w:t>
      </w:r>
      <w:r w:rsidR="003B3C62" w:rsidRPr="00B4712E">
        <w:t xml:space="preserve"> – Na neděli 17. září od 13 do 18 hod </w:t>
      </w:r>
      <w:r w:rsidRPr="00B4712E">
        <w:t xml:space="preserve">připravuje družstvo </w:t>
      </w:r>
      <w:r w:rsidRPr="00B4712E">
        <w:rPr>
          <w:rFonts w:eastAsia="Times New Roman" w:cs="Times New Roman"/>
          <w:color w:val="000000"/>
          <w:shd w:val="clear" w:color="auto" w:fill="FFFFFF"/>
          <w:lang w:eastAsia="en-GB"/>
        </w:rPr>
        <w:t>POOSLAVÍ Nová Ves</w:t>
      </w:r>
      <w:r w:rsidR="00E4680C" w:rsidRPr="00B4712E">
        <w:rPr>
          <w:rFonts w:eastAsia="Times New Roman" w:cs="Times New Roman"/>
          <w:color w:val="000000"/>
          <w:shd w:val="clear" w:color="auto" w:fill="FFFFFF"/>
          <w:lang w:eastAsia="en-GB"/>
        </w:rPr>
        <w:t xml:space="preserve"> den otevřených dveří </w:t>
      </w:r>
      <w:r w:rsidR="00E4680C" w:rsidRPr="00B4712E">
        <w:rPr>
          <w:rFonts w:eastAsia="Times New Roman" w:cs="Times New Roman"/>
          <w:color w:val="000000"/>
          <w:shd w:val="clear" w:color="auto" w:fill="FFFFFF"/>
          <w:lang w:val="en-GB" w:eastAsia="en-GB"/>
        </w:rPr>
        <w:t>pro veřejnost.</w:t>
      </w:r>
      <w:r w:rsidR="00E4680C" w:rsidRPr="00B4712E">
        <w:rPr>
          <w:rFonts w:eastAsia="Times New Roman" w:cs="Times New Roman"/>
          <w:lang w:val="en-GB" w:eastAsia="en-GB"/>
        </w:rPr>
        <w:t xml:space="preserve"> </w:t>
      </w:r>
      <w:r w:rsidR="00C753B0" w:rsidRPr="00B4712E">
        <w:rPr>
          <w:rFonts w:eastAsia="Times New Roman" w:cs="Times New Roman"/>
          <w:color w:val="000000"/>
          <w:shd w:val="clear" w:color="auto" w:fill="FFFFFF"/>
          <w:lang w:eastAsia="en-GB"/>
        </w:rPr>
        <w:t xml:space="preserve">Navazuje tak na předešlé dny otevřených dveří, o které byl velký zájem. </w:t>
      </w:r>
      <w:r w:rsidR="003B3C62" w:rsidRPr="00B4712E">
        <w:rPr>
          <w:rFonts w:eastAsia="Times New Roman" w:cs="Times New Roman"/>
          <w:color w:val="000000"/>
          <w:shd w:val="clear" w:color="auto" w:fill="FFFFFF"/>
          <w:lang w:eastAsia="en-GB"/>
        </w:rPr>
        <w:t>Zářijový program bude mít spoustu novinek, které zaujmou děti i dospělé. Kromě prohlídky areálu, kravínů a bioplynové stanice bude k vidění Ste</w:t>
      </w:r>
      <w:r w:rsidR="003B3C62" w:rsidRPr="00B4712E">
        <w:t xml:space="preserve">rlingův funkční model motoru, </w:t>
      </w:r>
      <w:r w:rsidR="003B3C62" w:rsidRPr="00B4712E">
        <w:rPr>
          <w:rFonts w:eastAsia="Times New Roman" w:cs="Times New Roman"/>
          <w:lang w:val="en-GB" w:eastAsia="en-GB"/>
        </w:rPr>
        <w:t>RC modely zemědě</w:t>
      </w:r>
      <w:r w:rsidR="00363F62">
        <w:rPr>
          <w:rFonts w:eastAsia="Times New Roman" w:cs="Times New Roman"/>
          <w:lang w:val="en-GB" w:eastAsia="en-GB"/>
        </w:rPr>
        <w:t>lských strojů na ovládání a také</w:t>
      </w:r>
      <w:r w:rsidR="003B3C62" w:rsidRPr="00B4712E">
        <w:rPr>
          <w:rFonts w:eastAsia="Times New Roman" w:cs="Times New Roman"/>
          <w:lang w:val="en-GB" w:eastAsia="en-GB"/>
        </w:rPr>
        <w:t xml:space="preserve"> traktor </w:t>
      </w:r>
      <w:r w:rsidR="003B3C62" w:rsidRPr="002D03E3">
        <w:rPr>
          <w:rFonts w:eastAsia="Times New Roman" w:cs="Times New Roman"/>
          <w:lang w:val="en-GB" w:eastAsia="en-GB"/>
        </w:rPr>
        <w:t>jezdící podle navigace v areálu střediska</w:t>
      </w:r>
      <w:r w:rsidR="003B3C62" w:rsidRPr="00B4712E">
        <w:rPr>
          <w:rFonts w:eastAsia="Times New Roman" w:cs="Times New Roman"/>
          <w:lang w:val="en-GB" w:eastAsia="en-GB"/>
        </w:rPr>
        <w:t xml:space="preserve">. </w:t>
      </w:r>
    </w:p>
    <w:p w14:paraId="1F9F4F6E" w14:textId="01BF9B3F" w:rsidR="003B3C62" w:rsidRPr="00B4712E" w:rsidRDefault="003B3C62" w:rsidP="00B4712E">
      <w:pPr>
        <w:jc w:val="both"/>
      </w:pPr>
      <w:r w:rsidRPr="00B4712E">
        <w:rPr>
          <w:rFonts w:eastAsia="Times New Roman" w:cs="Times New Roman"/>
          <w:lang w:val="en-GB" w:eastAsia="en-GB"/>
        </w:rPr>
        <w:tab/>
      </w:r>
    </w:p>
    <w:p w14:paraId="7CEEC4E3" w14:textId="10AA3B2E" w:rsidR="003B3C62" w:rsidRPr="00B4712E" w:rsidRDefault="003B3C62" w:rsidP="00B4712E">
      <w:pPr>
        <w:jc w:val="both"/>
      </w:pPr>
      <w:r w:rsidRPr="00B4712E">
        <w:t>Děti se mohou svézt na ponících, vyzkouší si dojení umělé krávy, nebude chybět malování na obličej, šlapací traktory, zážitkový stánek projektu Zemědělství žije! a také dvě divadelní představení</w:t>
      </w:r>
      <w:r w:rsidR="00B4712E" w:rsidRPr="00B4712E">
        <w:t>. Jihočeské muzeum návště</w:t>
      </w:r>
      <w:r w:rsidR="00363F62">
        <w:t>vníkům ukáže výrobu sýrů. A právě sýry</w:t>
      </w:r>
      <w:r w:rsidR="00B4712E" w:rsidRPr="00B4712E">
        <w:t xml:space="preserve"> i tvaroh si budou moci zájemci koupit. A také burčák. Dospělí se mohou svézt na bryčce tažené koňmi. Veřejnosti se také představí nová soukromá zemědělská škola z Pozďatína na Třebíčsku. </w:t>
      </w:r>
    </w:p>
    <w:p w14:paraId="7D931C38" w14:textId="30A8F398" w:rsidR="00C753B0" w:rsidRPr="00B4712E" w:rsidRDefault="00C753B0" w:rsidP="00B4712E">
      <w:pPr>
        <w:jc w:val="both"/>
        <w:rPr>
          <w:rFonts w:eastAsia="Times New Roman" w:cs="Times New Roman"/>
          <w:color w:val="000000"/>
          <w:shd w:val="clear" w:color="auto" w:fill="FFFFFF"/>
          <w:lang w:eastAsia="en-GB"/>
        </w:rPr>
      </w:pPr>
    </w:p>
    <w:p w14:paraId="3AEF9DF2" w14:textId="3FEB97F7" w:rsidR="00E4680C" w:rsidRPr="00B4712E" w:rsidRDefault="00B4712E" w:rsidP="00B4712E">
      <w:pPr>
        <w:jc w:val="both"/>
        <w:rPr>
          <w:rFonts w:eastAsia="Times New Roman" w:cs="Times New Roman"/>
          <w:b/>
          <w:lang w:val="en-GB" w:eastAsia="en-GB"/>
        </w:rPr>
      </w:pPr>
      <w:r w:rsidRPr="00B4712E">
        <w:rPr>
          <w:rFonts w:eastAsia="Times New Roman" w:cs="Times New Roman"/>
          <w:b/>
          <w:lang w:val="en-GB" w:eastAsia="en-GB"/>
        </w:rPr>
        <w:t>Ukážou, jak se starají o půdu. Představí protierozní opatření</w:t>
      </w:r>
    </w:p>
    <w:p w14:paraId="44F6549B" w14:textId="744B5915" w:rsidR="003531BF" w:rsidRPr="00B4712E" w:rsidRDefault="003B3C62" w:rsidP="00B4712E">
      <w:pPr>
        <w:jc w:val="both"/>
      </w:pPr>
      <w:r w:rsidRPr="00B4712E">
        <w:t xml:space="preserve">Součástí programu bude také představení protierozního opatření. </w:t>
      </w:r>
      <w:r w:rsidR="00B4712E" w:rsidRPr="00B4712E">
        <w:t xml:space="preserve"> </w:t>
      </w:r>
      <w:r w:rsidR="003531BF" w:rsidRPr="00B4712E">
        <w:t>Ministerstvo zemědělství začalo letos s projektem demonstračních farem, na kterých se mohou zemědělci i další zájemci seznámit s</w:t>
      </w:r>
      <w:r w:rsidR="00B4712E" w:rsidRPr="00B4712E">
        <w:t>e správným hospodařením s půdou</w:t>
      </w:r>
      <w:r w:rsidR="003531BF" w:rsidRPr="00B4712E">
        <w:t>. „Veřejnosti i zemědělcům budeme ukazovat nové osevní postupy a technologie. Erozi půdy nebereme na lehkou váhu. Ministerstvo zemědělství připravilo protierozní opatření, týká se všech, kte</w:t>
      </w:r>
      <w:r w:rsidR="00363F62">
        <w:t>ří hospodaří na půdě. Jsme jedni ze sedmi zemědělských subjektů</w:t>
      </w:r>
      <w:bookmarkStart w:id="0" w:name="_GoBack"/>
      <w:bookmarkEnd w:id="0"/>
      <w:r w:rsidR="003531BF" w:rsidRPr="00B4712E">
        <w:t xml:space="preserve"> v České republice, kde </w:t>
      </w:r>
      <w:r w:rsidR="00B4712E" w:rsidRPr="00B4712E">
        <w:t>s novými</w:t>
      </w:r>
      <w:r w:rsidR="003531BF" w:rsidRPr="00B4712E">
        <w:t xml:space="preserve"> postupy z</w:t>
      </w:r>
      <w:r w:rsidR="00B4712E" w:rsidRPr="00B4712E">
        <w:t>abraňující erozi půdy seznamujeme</w:t>
      </w:r>
      <w:r w:rsidR="003531BF" w:rsidRPr="00B4712E">
        <w:t xml:space="preserve"> zemědělce i veřejnost,“ uzavírá předseda Lukáš Jurečka. </w:t>
      </w:r>
    </w:p>
    <w:p w14:paraId="5A8BE1E4" w14:textId="77777777" w:rsidR="003531BF" w:rsidRPr="00E4680C" w:rsidRDefault="003531BF" w:rsidP="00F7106E">
      <w:pPr>
        <w:spacing w:after="240"/>
        <w:ind w:firstLine="720"/>
        <w:rPr>
          <w:sz w:val="22"/>
          <w:szCs w:val="22"/>
        </w:rPr>
      </w:pPr>
    </w:p>
    <w:p w14:paraId="08443B80" w14:textId="60575849" w:rsidR="009118C4" w:rsidRPr="00E4680C" w:rsidRDefault="00CB75E5" w:rsidP="00E4680C">
      <w:pPr>
        <w:jc w:val="right"/>
        <w:rPr>
          <w:sz w:val="22"/>
          <w:szCs w:val="22"/>
        </w:rPr>
      </w:pPr>
      <w:r w:rsidRPr="00E4680C">
        <w:rPr>
          <w:sz w:val="22"/>
          <w:szCs w:val="22"/>
        </w:rPr>
        <w:t>Eva Fruhwirtová</w:t>
      </w:r>
    </w:p>
    <w:p w14:paraId="2EB96C07" w14:textId="77777777" w:rsidR="00F7106E" w:rsidRPr="00E4680C" w:rsidRDefault="00F7106E" w:rsidP="00F7106E">
      <w:pPr>
        <w:rPr>
          <w:sz w:val="22"/>
          <w:szCs w:val="22"/>
        </w:rPr>
      </w:pPr>
    </w:p>
    <w:p w14:paraId="1A72265B" w14:textId="14619348" w:rsidR="00F7106E" w:rsidRPr="00E4680C" w:rsidRDefault="00F7106E" w:rsidP="00F7106E">
      <w:pPr>
        <w:rPr>
          <w:sz w:val="22"/>
          <w:szCs w:val="22"/>
        </w:rPr>
      </w:pPr>
      <w:r w:rsidRPr="00D1113F">
        <w:rPr>
          <w:rFonts w:ascii="Calibri" w:hAnsi="Calibri"/>
          <w:color w:val="000000"/>
          <w:sz w:val="22"/>
          <w:szCs w:val="22"/>
          <w:shd w:val="clear" w:color="auto" w:fill="FFFFFF"/>
          <w:lang w:eastAsia="en-GB"/>
        </w:rPr>
        <w:br/>
      </w:r>
    </w:p>
    <w:sectPr w:rsidR="00F7106E" w:rsidRPr="00E4680C" w:rsidSect="00E22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1FF4"/>
    <w:multiLevelType w:val="hybridMultilevel"/>
    <w:tmpl w:val="17126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C0"/>
    <w:rsid w:val="00090D92"/>
    <w:rsid w:val="00265A17"/>
    <w:rsid w:val="003531BF"/>
    <w:rsid w:val="00363F62"/>
    <w:rsid w:val="003B3C62"/>
    <w:rsid w:val="00421940"/>
    <w:rsid w:val="004C0FB9"/>
    <w:rsid w:val="005B0104"/>
    <w:rsid w:val="005D18FE"/>
    <w:rsid w:val="0068287E"/>
    <w:rsid w:val="007B7BC5"/>
    <w:rsid w:val="008823B6"/>
    <w:rsid w:val="00B4712E"/>
    <w:rsid w:val="00B941C0"/>
    <w:rsid w:val="00C32665"/>
    <w:rsid w:val="00C753B0"/>
    <w:rsid w:val="00CB75E5"/>
    <w:rsid w:val="00E22968"/>
    <w:rsid w:val="00E4680C"/>
    <w:rsid w:val="00F7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2F64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3B6"/>
    <w:rPr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3B6"/>
    <w:pPr>
      <w:keepNext/>
      <w:keepLines/>
      <w:spacing w:before="480"/>
      <w:jc w:val="both"/>
      <w:outlineLvl w:val="0"/>
    </w:pPr>
    <w:rPr>
      <w:rFonts w:ascii="Trebuchet MS" w:eastAsia="Times New Roman" w:hAnsi="Trebuchet MS" w:cs="Times New Roman"/>
      <w:b/>
      <w:bCs/>
      <w:sz w:val="32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3B6"/>
    <w:rPr>
      <w:rFonts w:ascii="Trebuchet MS" w:eastAsia="Times New Roman" w:hAnsi="Trebuchet MS" w:cs="Times New Roman"/>
      <w:b/>
      <w:bCs/>
      <w:sz w:val="32"/>
      <w:szCs w:val="28"/>
      <w:lang w:val="cs-CZ" w:bidi="en-US"/>
    </w:rPr>
  </w:style>
  <w:style w:type="paragraph" w:styleId="ListParagraph">
    <w:name w:val="List Paragraph"/>
    <w:basedOn w:val="Normal"/>
    <w:uiPriority w:val="34"/>
    <w:qFormat/>
    <w:rsid w:val="008823B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94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1472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2017-08-29T07:50:00Z</dcterms:created>
  <dcterms:modified xsi:type="dcterms:W3CDTF">2017-08-29T12:40:00Z</dcterms:modified>
</cp:coreProperties>
</file>