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A069" w14:textId="77777777" w:rsidR="001344B6" w:rsidRPr="001344B6" w:rsidRDefault="001344B6" w:rsidP="001344B6">
      <w:pPr>
        <w:spacing w:after="0" w:line="240" w:lineRule="auto"/>
        <w:rPr>
          <w:rFonts w:ascii="Calibri" w:eastAsia="Calibri" w:hAnsi="Calibri" w:cs="Calibri"/>
        </w:rPr>
      </w:pPr>
      <w:r w:rsidRPr="001344B6">
        <w:rPr>
          <w:rFonts w:ascii="Calibri" w:eastAsia="Calibri" w:hAnsi="Calibri" w:cs="Calibri"/>
        </w:rPr>
        <w:t xml:space="preserve">Reportáž z oslav 60 let od založení ZD Hraničář Loděnice -Dny českého zemědělství, Den dětí a Den otevřených dveří  (velice povedená akce a profesionálně pořízeny videozáznam) </w:t>
      </w:r>
    </w:p>
    <w:p w14:paraId="44CF9684" w14:textId="77777777" w:rsidR="001344B6" w:rsidRPr="001344B6" w:rsidRDefault="001344B6" w:rsidP="001344B6">
      <w:pPr>
        <w:spacing w:after="0" w:line="240" w:lineRule="auto"/>
        <w:rPr>
          <w:rFonts w:ascii="Calibri" w:eastAsia="Calibri" w:hAnsi="Calibri" w:cs="Calibri"/>
        </w:rPr>
      </w:pPr>
    </w:p>
    <w:p w14:paraId="79E0C139" w14:textId="6ACE0C89" w:rsidR="001344B6" w:rsidRDefault="001344B6" w:rsidP="001344B6">
      <w:pPr>
        <w:spacing w:after="0" w:line="240" w:lineRule="auto"/>
        <w:rPr>
          <w:rFonts w:ascii="Calibri" w:eastAsia="Calibri" w:hAnsi="Calibri" w:cs="Calibri"/>
        </w:rPr>
      </w:pPr>
      <w:r w:rsidRPr="001344B6">
        <w:rPr>
          <w:rFonts w:ascii="Calibri" w:eastAsia="Calibri" w:hAnsi="Calibri" w:cs="Calibri"/>
        </w:rPr>
        <w:t>Link:</w:t>
      </w:r>
    </w:p>
    <w:p w14:paraId="43C6C391" w14:textId="77777777" w:rsidR="001344B6" w:rsidRDefault="001344B6" w:rsidP="001344B6">
      <w:pPr>
        <w:spacing w:after="0" w:line="240" w:lineRule="auto"/>
        <w:rPr>
          <w:rFonts w:ascii="Calibri" w:eastAsia="Calibri" w:hAnsi="Calibri" w:cs="Calibri"/>
        </w:rPr>
      </w:pPr>
    </w:p>
    <w:p w14:paraId="758F7296" w14:textId="55F72232" w:rsidR="001344B6" w:rsidRPr="001344B6" w:rsidRDefault="001344B6" w:rsidP="001344B6">
      <w:pPr>
        <w:spacing w:after="0" w:line="240" w:lineRule="auto"/>
        <w:rPr>
          <w:rFonts w:ascii="Calibri" w:eastAsia="Calibri" w:hAnsi="Calibri" w:cs="Calibri"/>
        </w:rPr>
      </w:pPr>
      <w:hyperlink r:id="rId4" w:history="1">
        <w:r w:rsidRPr="001344B6">
          <w:rPr>
            <w:rStyle w:val="Hypertextovodkaz"/>
            <w:rFonts w:ascii="Calibri" w:eastAsia="Calibri" w:hAnsi="Calibri" w:cs="Calibri"/>
          </w:rPr>
          <w:t>https://youtu.be/3s5NOtlSMCA</w:t>
        </w:r>
      </w:hyperlink>
    </w:p>
    <w:p w14:paraId="1D029990" w14:textId="77777777" w:rsidR="005E10A6" w:rsidRDefault="005E10A6"/>
    <w:sectPr w:rsidR="005E1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B6"/>
    <w:rsid w:val="001344B6"/>
    <w:rsid w:val="005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2C8D"/>
  <w15:chartTrackingRefBased/>
  <w15:docId w15:val="{9E5758E4-27F9-480B-8658-D02260FA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44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4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3s5NOtlSMC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Čihák</dc:creator>
  <cp:keywords/>
  <dc:description/>
  <cp:lastModifiedBy>Stanislav Čihák</cp:lastModifiedBy>
  <cp:revision>1</cp:revision>
  <dcterms:created xsi:type="dcterms:W3CDTF">2022-06-16T10:14:00Z</dcterms:created>
  <dcterms:modified xsi:type="dcterms:W3CDTF">2022-06-16T10:15:00Z</dcterms:modified>
</cp:coreProperties>
</file>