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top w:val="single" w:sz="8" w:space="10" w:color="A7BFDE"/>
          <w:bottom w:val="single" w:sz="24" w:space="6" w:color="9BBB59"/>
        </w:pBd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Zemědělské družstvo Dolní Vilímeč</w:t>
      </w:r>
    </w:p>
    <w:p>
      <w:pPr>
        <w:pStyle w:val="Normal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ab/>
        <w:t xml:space="preserve">                        </w:t>
      </w:r>
    </w:p>
    <w:p>
      <w:pPr>
        <w:pStyle w:val="Normal"/>
        <w:rPr>
          <w:color w:val="00B050"/>
          <w:sz w:val="32"/>
          <w:szCs w:val="32"/>
          <w:u w:val="single"/>
          <w:lang w:val="cs-CZ"/>
        </w:rPr>
      </w:pPr>
      <w:r>
        <w:rPr>
          <w:sz w:val="32"/>
          <w:szCs w:val="32"/>
          <w:lang w:val="cs-CZ"/>
        </w:rPr>
        <w:t xml:space="preserve">                                    </w:t>
      </w:r>
      <w:r>
        <w:rPr>
          <w:color w:val="00B050"/>
          <w:sz w:val="32"/>
          <w:szCs w:val="32"/>
          <w:u w:val="single"/>
          <w:lang w:val="cs-CZ"/>
        </w:rPr>
        <w:t>Pozvánka na členskou schůzi</w:t>
      </w:r>
    </w:p>
    <w:p>
      <w:pPr>
        <w:pStyle w:val="Normal"/>
        <w:rPr>
          <w:color w:val="00B050"/>
          <w:sz w:val="24"/>
          <w:szCs w:val="24"/>
          <w:u w:val="single"/>
          <w:lang w:val="cs-CZ"/>
        </w:rPr>
      </w:pPr>
      <w:r>
        <w:rPr>
          <w:color w:val="00B050"/>
          <w:sz w:val="24"/>
          <w:szCs w:val="24"/>
          <w:u w:val="single"/>
          <w:lang w:val="cs-CZ"/>
        </w:rPr>
      </w:r>
    </w:p>
    <w:p>
      <w:pPr>
        <w:pStyle w:val="Normal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Představenstvo Zemědělského družstva Dolní Vilímeč svolává členskou schůzi družstva.</w:t>
      </w:r>
    </w:p>
    <w:p>
      <w:pPr>
        <w:pStyle w:val="Normal"/>
        <w:rPr/>
      </w:pPr>
      <w:r>
        <w:rPr>
          <w:sz w:val="24"/>
          <w:szCs w:val="24"/>
          <w:lang w:val="cs-CZ"/>
        </w:rPr>
        <w:t xml:space="preserve">Členská schůze se bude </w:t>
      </w:r>
      <w:r>
        <w:rPr>
          <w:color w:val="000000" w:themeColor="text1"/>
          <w:sz w:val="24"/>
          <w:szCs w:val="24"/>
          <w:lang w:val="cs-CZ"/>
        </w:rPr>
        <w:t xml:space="preserve">konat </w:t>
      </w:r>
      <w:r>
        <w:rPr>
          <w:b/>
          <w:color w:val="000000" w:themeColor="text1"/>
          <w:sz w:val="24"/>
          <w:szCs w:val="24"/>
          <w:u w:val="single"/>
          <w:lang w:val="cs-CZ"/>
        </w:rPr>
        <w:t xml:space="preserve"> dne </w:t>
      </w:r>
      <w:r>
        <w:rPr>
          <w:b/>
          <w:color w:val="000000" w:themeColor="text1"/>
          <w:sz w:val="24"/>
          <w:szCs w:val="24"/>
          <w:u w:val="single"/>
          <w:lang w:val="cs-CZ"/>
        </w:rPr>
        <w:t>28</w:t>
      </w:r>
      <w:r>
        <w:rPr>
          <w:b/>
          <w:color w:val="000000" w:themeColor="text1"/>
          <w:sz w:val="24"/>
          <w:szCs w:val="24"/>
          <w:u w:val="single"/>
          <w:lang w:val="cs-CZ"/>
        </w:rPr>
        <w:t xml:space="preserve">. </w:t>
      </w:r>
      <w:r>
        <w:rPr>
          <w:b/>
          <w:color w:val="000000" w:themeColor="text1"/>
          <w:sz w:val="24"/>
          <w:szCs w:val="24"/>
          <w:u w:val="single"/>
          <w:lang w:val="cs-CZ"/>
        </w:rPr>
        <w:t>6</w:t>
      </w:r>
      <w:r>
        <w:rPr>
          <w:b/>
          <w:color w:val="000000" w:themeColor="text1"/>
          <w:sz w:val="24"/>
          <w:szCs w:val="24"/>
          <w:u w:val="single"/>
          <w:lang w:val="cs-CZ"/>
        </w:rPr>
        <w:t>. 201</w:t>
      </w:r>
      <w:r>
        <w:rPr>
          <w:b/>
          <w:color w:val="000000" w:themeColor="text1"/>
          <w:sz w:val="24"/>
          <w:szCs w:val="24"/>
          <w:u w:val="single"/>
          <w:lang w:val="cs-CZ"/>
        </w:rPr>
        <w:t>9</w:t>
      </w:r>
      <w:r>
        <w:rPr>
          <w:b/>
          <w:color w:val="000000" w:themeColor="text1"/>
          <w:sz w:val="24"/>
          <w:szCs w:val="24"/>
          <w:u w:val="single"/>
          <w:lang w:val="cs-CZ"/>
        </w:rPr>
        <w:t xml:space="preserve"> v 18:00 hod. </w:t>
      </w:r>
      <w:r>
        <w:rPr>
          <w:sz w:val="24"/>
          <w:szCs w:val="24"/>
          <w:lang w:val="cs-CZ"/>
        </w:rPr>
        <w:t>v kulturním domě v Dolní</w:t>
      </w:r>
    </w:p>
    <w:p>
      <w:pPr>
        <w:pStyle w:val="Normal"/>
        <w:rPr>
          <w:color w:val="000000" w:themeColor="tex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Vilímči.     </w:t>
      </w:r>
    </w:p>
    <w:p>
      <w:pPr>
        <w:pStyle w:val="Normal"/>
        <w:ind w:firstLine="2345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</w:r>
    </w:p>
    <w:p>
      <w:pPr>
        <w:pStyle w:val="Normal"/>
        <w:rPr>
          <w:b/>
          <w:b/>
          <w:lang w:val="cs-CZ"/>
        </w:rPr>
      </w:pPr>
      <w:r>
        <w:rPr>
          <w:b/>
          <w:lang w:val="cs-CZ"/>
        </w:rPr>
        <w:t xml:space="preserve">PROGRAM : </w:t>
      </w:r>
    </w:p>
    <w:p>
      <w:pPr>
        <w:pStyle w:val="Normal"/>
        <w:rPr>
          <w:b/>
          <w:b/>
          <w:lang w:val="cs-CZ"/>
        </w:rPr>
      </w:pPr>
      <w:r>
        <w:rPr>
          <w:b/>
          <w:lang w:val="cs-CZ"/>
        </w:rPr>
      </w:r>
    </w:p>
    <w:p>
      <w:pPr>
        <w:pStyle w:val="ListParagraph"/>
        <w:numPr>
          <w:ilvl w:val="0"/>
          <w:numId w:val="1"/>
        </w:numPr>
        <w:rPr>
          <w:rStyle w:val="IntenseEmphasis"/>
          <w:lang w:val="cs-CZ"/>
        </w:rPr>
      </w:pPr>
      <w:r>
        <w:rPr>
          <w:rStyle w:val="IntenseEmphasis"/>
          <w:lang w:val="cs-CZ"/>
        </w:rPr>
        <w:t xml:space="preserve"> </w:t>
      </w:r>
      <w:r>
        <w:rPr>
          <w:rStyle w:val="IntenseEmphasis"/>
          <w:lang w:val="cs-CZ"/>
        </w:rPr>
        <w:t>Zahájení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lang w:val="cs-CZ"/>
        </w:rPr>
        <w:t>Volba zapisovatele, sčítatelů hlasů a ověřovatele zápisu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lang w:val="cs-CZ"/>
        </w:rPr>
        <w:t>Zpráva o hospodaření v roce 2018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lang w:val="cs-CZ"/>
        </w:rPr>
        <w:t>S</w:t>
      </w:r>
      <w:r>
        <w:rPr>
          <w:rStyle w:val="IntenseEmphasis"/>
          <w:lang w:val="cs-CZ"/>
        </w:rPr>
        <w:t xml:space="preserve">chválení účetní závěrky </w:t>
      </w:r>
      <w:r>
        <w:rPr>
          <w:rStyle w:val="IntenseEmphasis"/>
          <w:lang w:val="cs-CZ"/>
        </w:rPr>
        <w:t>za rok 2018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nseEmphasis"/>
          <w:lang w:val="cs-CZ"/>
        </w:rPr>
        <w:t>Diskuze a závěr</w:t>
      </w:r>
    </w:p>
    <w:p>
      <w:pPr>
        <w:pStyle w:val="ListParagraph"/>
        <w:numPr>
          <w:ilvl w:val="0"/>
          <w:numId w:val="0"/>
        </w:numPr>
        <w:ind w:left="1440" w:hanging="0"/>
        <w:rPr>
          <w:rStyle w:val="IntenseEmphasis"/>
          <w:lang w:val="cs-CZ"/>
        </w:rPr>
      </w:pPr>
      <w:r>
        <w:rPr/>
      </w:r>
    </w:p>
    <w:p>
      <w:pPr>
        <w:pStyle w:val="ListParagraph"/>
        <w:ind w:left="720" w:hanging="0"/>
        <w:rPr>
          <w:rStyle w:val="IntenseEmphasis"/>
          <w:lang w:val="cs-CZ"/>
        </w:rPr>
      </w:pPr>
      <w:r>
        <w:rPr>
          <w:lang w:val="cs-CZ"/>
        </w:rPr>
      </w:r>
    </w:p>
    <w:p>
      <w:pPr>
        <w:pStyle w:val="Normal"/>
        <w:ind w:hanging="0"/>
        <w:rPr>
          <w:rStyle w:val="IntenseEmphasis"/>
          <w:b w:val="false"/>
          <w:b w:val="false"/>
          <w:i w:val="false"/>
          <w:i w:val="false"/>
          <w:color w:val="000000" w:themeColor="text1"/>
          <w:sz w:val="24"/>
          <w:szCs w:val="24"/>
          <w:lang w:val="cs-CZ"/>
        </w:rPr>
      </w:pP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>Svoz členů z Vystrčenovic a ze Zvolenovic</w:t>
      </w:r>
    </w:p>
    <w:p>
      <w:pPr>
        <w:pStyle w:val="Normal"/>
        <w:ind w:hanging="0"/>
        <w:rPr>
          <w:rStyle w:val="IntenseEmphasis"/>
          <w:b w:val="false"/>
          <w:b w:val="false"/>
          <w:i w:val="false"/>
          <w:i w:val="false"/>
          <w:color w:val="000000" w:themeColor="text1"/>
          <w:sz w:val="24"/>
          <w:szCs w:val="24"/>
          <w:u w:val="single"/>
          <w:lang w:val="cs-CZ"/>
        </w:rPr>
      </w:pPr>
      <w:r>
        <w:rPr>
          <w:b w:val="false"/>
          <w:i w:val="false"/>
          <w:color w:val="000000" w:themeColor="text1"/>
          <w:sz w:val="24"/>
          <w:szCs w:val="24"/>
          <w:u w:val="single"/>
          <w:lang w:val="cs-CZ"/>
        </w:rPr>
      </w:r>
    </w:p>
    <w:p>
      <w:pPr>
        <w:pStyle w:val="Normal"/>
        <w:ind w:hanging="0"/>
        <w:rPr>
          <w:rStyle w:val="IntenseEmphasis"/>
          <w:b w:val="false"/>
          <w:b w:val="false"/>
          <w:i w:val="false"/>
          <w:i w:val="false"/>
          <w:color w:val="000000" w:themeColor="text1"/>
          <w:sz w:val="24"/>
          <w:szCs w:val="24"/>
          <w:lang w:val="cs-CZ"/>
        </w:rPr>
      </w:pP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>Občerstvení zajištěno</w:t>
      </w:r>
    </w:p>
    <w:p>
      <w:pPr>
        <w:pStyle w:val="Normal"/>
        <w:ind w:hanging="0"/>
        <w:rPr>
          <w:rStyle w:val="IntenseEmphasis"/>
          <w:b w:val="false"/>
          <w:b w:val="false"/>
          <w:i w:val="false"/>
          <w:i w:val="false"/>
          <w:color w:val="000000" w:themeColor="text1"/>
          <w:sz w:val="28"/>
          <w:szCs w:val="28"/>
          <w:u w:val="single"/>
          <w:lang w:val="cs-CZ"/>
        </w:rPr>
      </w:pPr>
      <w:r>
        <w:rPr>
          <w:b w:val="false"/>
          <w:i w:val="false"/>
          <w:color w:val="000000" w:themeColor="text1"/>
          <w:sz w:val="28"/>
          <w:szCs w:val="28"/>
          <w:u w:val="single"/>
          <w:lang w:val="cs-CZ"/>
        </w:rPr>
      </w:r>
    </w:p>
    <w:p>
      <w:pPr>
        <w:pStyle w:val="Normal"/>
        <w:ind w:hanging="0"/>
        <w:rPr/>
      </w:pP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 xml:space="preserve">V  Dolní Vilímči dne </w:t>
      </w: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>5</w:t>
      </w: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 xml:space="preserve">. </w:t>
      </w: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>6</w:t>
      </w: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 xml:space="preserve"> . 201</w:t>
      </w: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>9</w:t>
        <w:tab/>
        <w:tab/>
        <w:tab/>
      </w:r>
    </w:p>
    <w:p>
      <w:pPr>
        <w:pStyle w:val="Normal"/>
        <w:ind w:hanging="0"/>
        <w:rPr>
          <w:rStyle w:val="IntenseEmphasis"/>
          <w:b w:val="false"/>
          <w:b w:val="false"/>
          <w:i w:val="false"/>
          <w:i w:val="false"/>
          <w:color w:val="000000" w:themeColor="text1"/>
          <w:sz w:val="24"/>
          <w:szCs w:val="24"/>
          <w:lang w:val="cs-CZ"/>
        </w:rPr>
      </w:pPr>
      <w:r>
        <w:rPr/>
      </w:r>
    </w:p>
    <w:p>
      <w:pPr>
        <w:pStyle w:val="Normal"/>
        <w:ind w:hanging="0"/>
        <w:rPr/>
      </w:pP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ab/>
        <w:tab/>
        <w:tab/>
        <w:tab/>
        <w:tab/>
        <w:tab/>
        <w:tab/>
        <w:tab/>
        <w:t xml:space="preserve">        ……………………………………...</w:t>
      </w:r>
      <w:r>
        <w:rPr>
          <w:rStyle w:val="IntenseEmphasis"/>
          <w:b w:val="false"/>
          <w:i w:val="false"/>
          <w:color w:val="000000" w:themeColor="text1"/>
          <w:sz w:val="24"/>
          <w:szCs w:val="24"/>
          <w:lang w:val="cs-CZ"/>
        </w:rPr>
        <w:tab/>
        <w:tab/>
        <w:tab/>
        <w:tab/>
      </w:r>
      <w:r>
        <w:rPr>
          <w:rStyle w:val="BookTitle"/>
          <w:sz w:val="24"/>
          <w:szCs w:val="24"/>
        </w:rPr>
        <w:tab/>
        <w:tab/>
        <w:tab/>
        <w:tab/>
        <w:tab/>
        <w:tab/>
        <w:t>Miloslav Šalanda</w:t>
      </w:r>
    </w:p>
    <w:p>
      <w:pPr>
        <w:pStyle w:val="Normal"/>
        <w:ind w:right="-426" w:hanging="0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ab/>
        <w:tab/>
        <w:tab/>
        <w:tab/>
        <w:tab/>
        <w:tab/>
        <w:tab/>
        <w:tab/>
        <w:t xml:space="preserve">      předseda představenstva</w:t>
      </w:r>
    </w:p>
    <w:p>
      <w:pPr>
        <w:pStyle w:val="Normal"/>
        <w:ind w:right="-426" w:hanging="0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 xml:space="preserve">                                                        </w:t>
      </w:r>
    </w:p>
    <w:p>
      <w:pPr>
        <w:pStyle w:val="Normal"/>
        <w:rPr/>
      </w:pPr>
      <w:r>
        <w:rPr/>
        <w:t>***************************************************************************</w:t>
      </w:r>
    </w:p>
    <w:p>
      <w:pPr>
        <w:pStyle w:val="Normal"/>
        <w:ind w:right="-426" w:hanging="0"/>
        <w:rPr/>
      </w:pPr>
      <w:r>
        <w:rPr>
          <w:rStyle w:val="BookTitle"/>
          <w:sz w:val="24"/>
          <w:szCs w:val="24"/>
        </w:rPr>
        <w:t xml:space="preserve">       </w:t>
      </w:r>
      <w:r>
        <w:rPr>
          <w:rStyle w:val="BookTitle"/>
          <w:sz w:val="24"/>
          <w:szCs w:val="24"/>
        </w:rPr>
        <w:t xml:space="preserve">Pozvánku si můžete stáhnout  </w:t>
      </w:r>
      <w:hyperlink r:id="rId3">
        <w:r>
          <w:rPr>
            <w:rStyle w:val="BookTitle"/>
            <w:sz w:val="24"/>
            <w:szCs w:val="24"/>
            <w:u w:val="single"/>
          </w:rPr>
          <w:t>http://www.zscr.cz/podniky/zddolnivilimec</w:t>
        </w:r>
      </w:hyperlink>
    </w:p>
    <w:p>
      <w:pPr>
        <w:pStyle w:val="Normal"/>
        <w:ind w:right="-426" w:hanging="0"/>
        <w:rPr/>
      </w:pPr>
      <w:r>
        <w:rPr>
          <w:rStyle w:val="BookTitle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</w:t>
      </w:r>
      <w:r>
        <w:rPr>
          <w:rStyle w:val="BookTitle"/>
          <w:b w:val="false"/>
          <w:bCs w:val="false"/>
          <w:i w:val="false"/>
          <w:iCs w:val="false"/>
          <w:sz w:val="24"/>
          <w:szCs w:val="24"/>
          <w:u w:val="none"/>
        </w:rPr>
        <w:t>Ostatní podklady jsou k nahlédnutí v kanceláři ZD Dolní Vilímeč v pracovní dny</w:t>
      </w:r>
    </w:p>
    <w:p>
      <w:pPr>
        <w:pStyle w:val="Normal"/>
        <w:ind w:right="-426" w:hanging="0"/>
        <w:rPr/>
      </w:pPr>
      <w:r>
        <w:rPr>
          <w:rStyle w:val="BookTitle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</w:t>
      </w:r>
      <w:r>
        <w:rPr>
          <w:rStyle w:val="BookTitle"/>
          <w:b w:val="false"/>
          <w:bCs w:val="false"/>
          <w:i w:val="false"/>
          <w:iCs w:val="false"/>
          <w:sz w:val="24"/>
          <w:szCs w:val="24"/>
          <w:u w:val="none"/>
        </w:rPr>
        <w:t>od 7.00 – 15.00 hod.      tel. 736 626 391   , 739 742 571     ,  564 034 774</w:t>
      </w:r>
    </w:p>
    <w:p>
      <w:pPr>
        <w:pStyle w:val="Normal"/>
        <w:rPr/>
      </w:pPr>
      <w:r>
        <w:rPr/>
        <w:t>***************************************************************************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 ----   zde oddělte     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</w:t>
      </w:r>
      <w:r>
        <w:rPr>
          <w:b/>
        </w:rPr>
        <w:t xml:space="preserve">P l n á   m o c  k zastoupení na VČS konanou dne  </w:t>
      </w:r>
      <w:r>
        <w:rPr>
          <w:b/>
        </w:rPr>
        <w:t>28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201</w:t>
      </w:r>
      <w:r>
        <w:rPr>
          <w:b/>
        </w:rPr>
        <w:t>9</w:t>
      </w:r>
      <w:r>
        <w:rPr>
          <w:b/>
        </w:rPr>
        <w:t xml:space="preserve"> – ZD Dolní  Vilímeč</w:t>
      </w:r>
    </w:p>
    <w:p>
      <w:pPr>
        <w:pStyle w:val="Normal"/>
        <w:rPr/>
      </w:pPr>
      <w:r>
        <w:rPr/>
        <w:t xml:space="preserve">             </w:t>
      </w:r>
      <w:r>
        <w:rPr/>
        <w:t>---------------------------------------------------------------------------------------------------------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Podepsaný /á/  …………………………………………………………………….. naroz.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firstLine="357"/>
        <w:contextualSpacing/>
        <w:rPr/>
      </w:pPr>
      <w:r>
        <w:rPr/>
        <w:t>bytem …………………………………………………….</w:t>
      </w:r>
    </w:p>
    <w:p>
      <w:pPr>
        <w:pStyle w:val="Normal"/>
        <w:spacing w:before="0" w:after="0"/>
        <w:ind w:firstLine="357"/>
        <w:contextualSpacing/>
        <w:rPr/>
      </w:pPr>
      <w:r>
        <w:rPr/>
      </w:r>
    </w:p>
    <w:p>
      <w:pPr>
        <w:pStyle w:val="Normal"/>
        <w:spacing w:before="0" w:after="0"/>
        <w:ind w:hanging="0"/>
        <w:contextualSpacing/>
        <w:rPr/>
      </w:pPr>
      <w:r>
        <w:rPr/>
        <w:t xml:space="preserve">        </w:t>
      </w:r>
      <w:r>
        <w:rPr/>
        <w:tab/>
        <w:tab/>
        <w:tab/>
        <w:t xml:space="preserve">     </w:t>
      </w:r>
      <w:r>
        <w:rPr>
          <w:b/>
          <w:bCs/>
        </w:rPr>
        <w:t xml:space="preserve"> zmocňuji</w:t>
        <w:tab/>
      </w:r>
    </w:p>
    <w:p>
      <w:pPr>
        <w:pStyle w:val="Normal"/>
        <w:spacing w:before="0" w:after="0"/>
        <w:ind w:firstLine="357"/>
        <w:contextualSpacing/>
        <w:rPr/>
      </w:pPr>
      <w:r>
        <w:rPr/>
        <w:t>pana / paní /  ………………………………………………………………………… naroz. ……………………………………….</w:t>
      </w:r>
    </w:p>
    <w:p>
      <w:pPr>
        <w:pStyle w:val="Normal"/>
        <w:spacing w:before="0" w:after="0"/>
        <w:ind w:firstLine="357"/>
        <w:contextualSpacing/>
        <w:rPr/>
      </w:pPr>
      <w:r>
        <w:rPr/>
      </w:r>
    </w:p>
    <w:p>
      <w:pPr>
        <w:pStyle w:val="Normal"/>
        <w:ind w:hanging="0"/>
        <w:rPr/>
      </w:pPr>
      <w:r>
        <w:rPr/>
        <w:t xml:space="preserve">       </w:t>
      </w:r>
      <w:r>
        <w:rPr/>
        <w:t>bytem……………………………………………………..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 …………………………………………….  dne ……………………………………       Podpis 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 zmocněním souhlasím a zavazuji se jednat za zmocnitele : Podpis ………………………………………...</w:t>
      </w:r>
    </w:p>
    <w:sectPr>
      <w:type w:val="nextPage"/>
      <w:pgSz w:w="11906" w:h="16838"/>
      <w:pgMar w:left="1418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9f6"/>
    <w:pPr>
      <w:widowControl/>
      <w:bidi w:val="0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Nadpis1">
    <w:name w:val="Heading 1"/>
    <w:basedOn w:val="Normal"/>
    <w:link w:val="Nadpis1Char"/>
    <w:uiPriority w:val="9"/>
    <w:qFormat/>
    <w:rsid w:val="002859f6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2859f6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2859f6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2859f6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2859f6"/>
    <w:pPr>
      <w:spacing w:before="200" w:after="8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2859f6"/>
    <w:pPr>
      <w:spacing w:before="280" w:after="10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2859f6"/>
    <w:pPr>
      <w:spacing w:before="320" w:after="10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2859f6"/>
    <w:pPr>
      <w:spacing w:before="320" w:after="10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2859f6"/>
    <w:pPr>
      <w:spacing w:before="320" w:after="10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859f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2859f6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NzevChar" w:customStyle="1">
    <w:name w:val="Název Char"/>
    <w:basedOn w:val="DefaultParagraphFont"/>
    <w:link w:val="Nzev"/>
    <w:uiPriority w:val="10"/>
    <w:qFormat/>
    <w:rsid w:val="002859f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2859f6"/>
    <w:rPr>
      <w:rFonts w:ascii="Calibri" w:hAnsi="Calibri"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859f6"/>
    <w:rPr>
      <w:b/>
      <w:bCs/>
      <w:spacing w:val="0"/>
    </w:rPr>
  </w:style>
  <w:style w:type="character" w:styleId="Zdraznn">
    <w:name w:val="Zdůraznění"/>
    <w:uiPriority w:val="20"/>
    <w:qFormat/>
    <w:rsid w:val="002859f6"/>
    <w:rPr>
      <w:b/>
      <w:bCs/>
      <w:i/>
      <w:iCs/>
      <w:color w:val="5A5A5A" w:themeColor="text1" w:themeTint="a5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2859f6"/>
    <w:rPr/>
  </w:style>
  <w:style w:type="character" w:styleId="CitaceChar" w:customStyle="1">
    <w:name w:val="Citace Char"/>
    <w:basedOn w:val="DefaultParagraphFont"/>
    <w:link w:val="Citace"/>
    <w:uiPriority w:val="29"/>
    <w:qFormat/>
    <w:rsid w:val="002859f6"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CitaceintenzivnChar" w:customStyle="1">
    <w:name w:val="Citace – intenzivní Char"/>
    <w:basedOn w:val="DefaultParagraphFont"/>
    <w:link w:val="Citaceintenzivn"/>
    <w:uiPriority w:val="30"/>
    <w:qFormat/>
    <w:rsid w:val="002859f6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2859f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859f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859f6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2859f6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2859f6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</w:rPr>
  </w:style>
  <w:style w:type="character" w:styleId="Internetovodkaz">
    <w:name w:val="Internetový odkaz"/>
    <w:basedOn w:val="DefaultParagraphFont"/>
    <w:uiPriority w:val="99"/>
    <w:unhideWhenUsed/>
    <w:rsid w:val="00bb73c9"/>
    <w:rPr>
      <w:color w:val="0000FF" w:themeColor="hyperlink"/>
      <w:u w:val="single"/>
    </w:rPr>
  </w:style>
  <w:style w:type="character" w:styleId="ListLabel1">
    <w:name w:val="ListLabel 1"/>
    <w:qFormat/>
    <w:rPr>
      <w:i w:val="false"/>
      <w:color w:val="00000A"/>
    </w:rPr>
  </w:style>
  <w:style w:type="character" w:styleId="ListLabel2">
    <w:name w:val="ListLabel 2"/>
    <w:qFormat/>
    <w:rPr>
      <w:i w:val="false"/>
      <w:color w:val="00000A"/>
    </w:rPr>
  </w:style>
  <w:style w:type="character" w:styleId="ListLabel3">
    <w:name w:val="ListLabel 3"/>
    <w:qFormat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2859f6"/>
    <w:pPr/>
    <w:rPr>
      <w:b/>
      <w:bCs/>
      <w:sz w:val="18"/>
      <w:szCs w:val="18"/>
    </w:rPr>
  </w:style>
  <w:style w:type="paragraph" w:styleId="Nzev">
    <w:name w:val="Title"/>
    <w:basedOn w:val="Normal"/>
    <w:link w:val="NzevChar"/>
    <w:uiPriority w:val="10"/>
    <w:qFormat/>
    <w:rsid w:val="002859f6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al"/>
    <w:link w:val="PodtitulChar"/>
    <w:uiPriority w:val="11"/>
    <w:qFormat/>
    <w:rsid w:val="002859f6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BezmezerChar"/>
    <w:uiPriority w:val="1"/>
    <w:qFormat/>
    <w:rsid w:val="002859f6"/>
    <w:pPr>
      <w:ind w:hanging="0"/>
    </w:pPr>
    <w:rPr/>
  </w:style>
  <w:style w:type="paragraph" w:styleId="ListParagraph">
    <w:name w:val="List Paragraph"/>
    <w:basedOn w:val="Normal"/>
    <w:uiPriority w:val="34"/>
    <w:qFormat/>
    <w:rsid w:val="002859f6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link w:val="CitaceChar"/>
    <w:uiPriority w:val="29"/>
    <w:qFormat/>
    <w:rsid w:val="002859f6"/>
    <w:pPr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link w:val="CitaceintenzivnChar"/>
    <w:uiPriority w:val="30"/>
    <w:qFormat/>
    <w:rsid w:val="002859f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TOCHeading">
    <w:name w:val="TOC Heading"/>
    <w:basedOn w:val="Nadpis1"/>
    <w:uiPriority w:val="39"/>
    <w:semiHidden/>
    <w:unhideWhenUsed/>
    <w:qFormat/>
    <w:rsid w:val="002859f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cr.cz/podniky/zddolnivilimec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LibreOffice/6.2.3.2$Windows_X86_64 LibreOffice_project/aecc05fe267cc68dde00352a451aa867b3b546ac</Application>
  <Pages>1</Pages>
  <Words>182</Words>
  <Characters>1399</Characters>
  <CharactersWithSpaces>1822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2009-06-09T07:57:00Z</dcterms:created>
  <dc:creator>PC</dc:creator>
  <dc:description/>
  <dc:language>cs-CZ</dc:language>
  <cp:lastModifiedBy/>
  <cp:lastPrinted>2019-06-03T11:02:31Z</cp:lastPrinted>
  <dcterms:modified xsi:type="dcterms:W3CDTF">2019-06-03T11:02:38Z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