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D7D2" w14:textId="2B45E1FE" w:rsidR="00BA20F9" w:rsidRPr="00BA20F9" w:rsidRDefault="00BA20F9" w:rsidP="00BA20F9">
      <w:pPr>
        <w:pStyle w:val="Styl1"/>
        <w:jc w:val="center"/>
        <w:rPr>
          <w:b/>
          <w:sz w:val="28"/>
          <w:szCs w:val="28"/>
        </w:rPr>
      </w:pPr>
      <w:r w:rsidRPr="00BA20F9">
        <w:rPr>
          <w:b/>
          <w:sz w:val="28"/>
          <w:szCs w:val="28"/>
        </w:rPr>
        <w:t>Návrh změny stanov ZD Myslejovice, družstva</w:t>
      </w:r>
    </w:p>
    <w:p w14:paraId="353392C3" w14:textId="77777777" w:rsidR="00BA20F9" w:rsidRDefault="00BA20F9" w:rsidP="0017341E">
      <w:pPr>
        <w:pStyle w:val="Styl1"/>
        <w:rPr>
          <w:b/>
          <w:sz w:val="22"/>
          <w:szCs w:val="22"/>
        </w:rPr>
      </w:pPr>
    </w:p>
    <w:p w14:paraId="7CCDC31D" w14:textId="77777777" w:rsidR="00BA20F9" w:rsidRDefault="00BA20F9" w:rsidP="0017341E">
      <w:pPr>
        <w:pStyle w:val="Styl1"/>
        <w:rPr>
          <w:b/>
          <w:sz w:val="22"/>
          <w:szCs w:val="22"/>
        </w:rPr>
      </w:pPr>
    </w:p>
    <w:p w14:paraId="67D18E68" w14:textId="77777777" w:rsidR="00BA20F9" w:rsidRDefault="00BA20F9" w:rsidP="0017341E">
      <w:pPr>
        <w:pStyle w:val="Styl1"/>
        <w:rPr>
          <w:b/>
          <w:sz w:val="22"/>
          <w:szCs w:val="22"/>
        </w:rPr>
      </w:pPr>
    </w:p>
    <w:p w14:paraId="132B08C9" w14:textId="7CC334E7" w:rsidR="0017341E" w:rsidRPr="00B42A2C" w:rsidRDefault="0017341E" w:rsidP="0017341E">
      <w:pPr>
        <w:pStyle w:val="Styl1"/>
        <w:rPr>
          <w:b/>
          <w:sz w:val="22"/>
          <w:szCs w:val="22"/>
        </w:rPr>
      </w:pPr>
      <w:r w:rsidRPr="00B42A2C">
        <w:rPr>
          <w:b/>
          <w:sz w:val="22"/>
          <w:szCs w:val="22"/>
        </w:rPr>
        <w:t>ČÁST DRUHÁ: Členství</w:t>
      </w:r>
    </w:p>
    <w:p w14:paraId="4FFF60A2" w14:textId="77777777" w:rsidR="0017341E" w:rsidRDefault="0017341E" w:rsidP="0017341E">
      <w:pPr>
        <w:pStyle w:val="Styl1"/>
        <w:rPr>
          <w:b/>
          <w:position w:val="12"/>
          <w:sz w:val="22"/>
          <w:szCs w:val="22"/>
        </w:rPr>
      </w:pPr>
    </w:p>
    <w:p w14:paraId="3CABB6C1" w14:textId="7F4688E9" w:rsidR="0017341E" w:rsidRPr="00B42A2C" w:rsidRDefault="0017341E" w:rsidP="0017341E">
      <w:pPr>
        <w:pStyle w:val="Styl1"/>
        <w:rPr>
          <w:b/>
          <w:position w:val="12"/>
          <w:sz w:val="22"/>
          <w:szCs w:val="22"/>
        </w:rPr>
      </w:pPr>
      <w:r w:rsidRPr="00B42A2C">
        <w:rPr>
          <w:b/>
          <w:position w:val="12"/>
          <w:sz w:val="22"/>
          <w:szCs w:val="22"/>
        </w:rPr>
        <w:t>Čl. IV.</w:t>
      </w:r>
    </w:p>
    <w:p w14:paraId="228ECC0E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  <w:r w:rsidRPr="00B42A2C">
        <w:rPr>
          <w:position w:val="12"/>
          <w:sz w:val="22"/>
          <w:szCs w:val="22"/>
        </w:rPr>
        <w:t>1.</w:t>
      </w:r>
      <w:r w:rsidRPr="00B42A2C">
        <w:rPr>
          <w:position w:val="12"/>
          <w:sz w:val="22"/>
          <w:szCs w:val="22"/>
        </w:rPr>
        <w:tab/>
        <w:t xml:space="preserve">Členy družstva mohou </w:t>
      </w:r>
      <w:proofErr w:type="gramStart"/>
      <w:r w:rsidRPr="00B42A2C">
        <w:rPr>
          <w:position w:val="12"/>
          <w:sz w:val="22"/>
          <w:szCs w:val="22"/>
        </w:rPr>
        <w:t>být  fyzické</w:t>
      </w:r>
      <w:proofErr w:type="gramEnd"/>
      <w:r w:rsidRPr="00B42A2C">
        <w:rPr>
          <w:position w:val="12"/>
          <w:sz w:val="22"/>
          <w:szCs w:val="22"/>
        </w:rPr>
        <w:t xml:space="preserve"> </w:t>
      </w:r>
      <w:r>
        <w:rPr>
          <w:position w:val="12"/>
          <w:sz w:val="22"/>
          <w:szCs w:val="22"/>
        </w:rPr>
        <w:t xml:space="preserve">i </w:t>
      </w:r>
      <w:r w:rsidRPr="00C42D16">
        <w:rPr>
          <w:color w:val="FF0000"/>
          <w:position w:val="12"/>
          <w:sz w:val="22"/>
          <w:szCs w:val="22"/>
        </w:rPr>
        <w:t>právnické</w:t>
      </w:r>
      <w:r>
        <w:rPr>
          <w:position w:val="12"/>
          <w:sz w:val="22"/>
          <w:szCs w:val="22"/>
        </w:rPr>
        <w:t xml:space="preserve"> </w:t>
      </w:r>
      <w:r w:rsidRPr="00B42A2C">
        <w:rPr>
          <w:position w:val="12"/>
          <w:sz w:val="22"/>
          <w:szCs w:val="22"/>
        </w:rPr>
        <w:t>osoby.</w:t>
      </w:r>
    </w:p>
    <w:p w14:paraId="5B36EE08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  <w:r w:rsidRPr="00B42A2C">
        <w:rPr>
          <w:position w:val="12"/>
          <w:sz w:val="22"/>
          <w:szCs w:val="22"/>
        </w:rPr>
        <w:t>2.</w:t>
      </w:r>
      <w:r w:rsidRPr="00B42A2C">
        <w:rPr>
          <w:position w:val="12"/>
          <w:sz w:val="22"/>
          <w:szCs w:val="22"/>
        </w:rPr>
        <w:tab/>
        <w:t>Členství fyzických osob není podmíněno pracovním vztahem k družstvu.</w:t>
      </w:r>
    </w:p>
    <w:p w14:paraId="6556848B" w14:textId="77777777" w:rsidR="0017341E" w:rsidRPr="00B42A2C" w:rsidRDefault="0017341E" w:rsidP="0017341E">
      <w:pPr>
        <w:pStyle w:val="Styl1"/>
        <w:rPr>
          <w:sz w:val="22"/>
          <w:szCs w:val="22"/>
        </w:rPr>
      </w:pPr>
      <w:r w:rsidRPr="00B42A2C">
        <w:rPr>
          <w:sz w:val="22"/>
          <w:szCs w:val="22"/>
        </w:rPr>
        <w:t>3.</w:t>
      </w:r>
      <w:r w:rsidRPr="00B42A2C">
        <w:rPr>
          <w:sz w:val="22"/>
          <w:szCs w:val="22"/>
        </w:rPr>
        <w:tab/>
        <w:t>Členství vzniká přijetím za člena na základě písemné členské přihlášky, která musí</w:t>
      </w:r>
    </w:p>
    <w:p w14:paraId="4327A7F4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  <w:r w:rsidRPr="00B42A2C">
        <w:rPr>
          <w:sz w:val="22"/>
          <w:szCs w:val="22"/>
        </w:rPr>
        <w:t xml:space="preserve">     </w:t>
      </w:r>
      <w:r w:rsidRPr="00B42A2C">
        <w:rPr>
          <w:position w:val="12"/>
          <w:sz w:val="22"/>
          <w:szCs w:val="22"/>
        </w:rPr>
        <w:t xml:space="preserve">obsahovat jméno a příjmení žadatele, bydliště a datum narození. </w:t>
      </w:r>
    </w:p>
    <w:p w14:paraId="63632536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  <w:r w:rsidRPr="00B42A2C">
        <w:rPr>
          <w:position w:val="12"/>
          <w:sz w:val="22"/>
          <w:szCs w:val="22"/>
        </w:rPr>
        <w:t>4.</w:t>
      </w:r>
      <w:r w:rsidRPr="00B42A2C">
        <w:rPr>
          <w:position w:val="12"/>
          <w:sz w:val="22"/>
          <w:szCs w:val="22"/>
        </w:rPr>
        <w:tab/>
        <w:t>O přijetí za člena rozhoduje členská schůze.</w:t>
      </w:r>
    </w:p>
    <w:p w14:paraId="6D978632" w14:textId="77777777" w:rsidR="0017341E" w:rsidRPr="00B42A2C" w:rsidRDefault="0017341E" w:rsidP="0017341E">
      <w:pPr>
        <w:pStyle w:val="Styl1"/>
        <w:rPr>
          <w:sz w:val="22"/>
          <w:szCs w:val="22"/>
        </w:rPr>
      </w:pPr>
      <w:r w:rsidRPr="00B42A2C">
        <w:rPr>
          <w:sz w:val="22"/>
          <w:szCs w:val="22"/>
        </w:rPr>
        <w:t>5.</w:t>
      </w:r>
      <w:r w:rsidRPr="00B42A2C">
        <w:rPr>
          <w:sz w:val="22"/>
          <w:szCs w:val="22"/>
        </w:rPr>
        <w:tab/>
        <w:t>Členství nevzniká před uhrazením základního členského vkladu.</w:t>
      </w:r>
    </w:p>
    <w:p w14:paraId="0572EE7E" w14:textId="77777777" w:rsidR="00621035" w:rsidRDefault="00621035"/>
    <w:p w14:paraId="7E3C32FD" w14:textId="77777777" w:rsidR="0017341E" w:rsidRPr="00B42A2C" w:rsidRDefault="0017341E" w:rsidP="0017341E">
      <w:pPr>
        <w:pStyle w:val="Styl1"/>
        <w:rPr>
          <w:b/>
          <w:position w:val="12"/>
          <w:sz w:val="22"/>
          <w:szCs w:val="22"/>
        </w:rPr>
      </w:pPr>
      <w:r w:rsidRPr="00B42A2C">
        <w:rPr>
          <w:b/>
          <w:position w:val="12"/>
          <w:sz w:val="22"/>
          <w:szCs w:val="22"/>
        </w:rPr>
        <w:t>Čl. VII.</w:t>
      </w:r>
    </w:p>
    <w:p w14:paraId="667D01D4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</w:p>
    <w:p w14:paraId="64BC0DD6" w14:textId="77777777" w:rsidR="0017341E" w:rsidRPr="00B42A2C" w:rsidRDefault="0017341E" w:rsidP="0017341E">
      <w:pPr>
        <w:pStyle w:val="Styl1"/>
        <w:ind w:left="284" w:hanging="284"/>
        <w:rPr>
          <w:sz w:val="22"/>
          <w:szCs w:val="22"/>
        </w:rPr>
      </w:pPr>
      <w:r w:rsidRPr="00B42A2C">
        <w:rPr>
          <w:sz w:val="22"/>
          <w:szCs w:val="22"/>
        </w:rPr>
        <w:t>1.</w:t>
      </w:r>
      <w:r w:rsidRPr="00B42A2C">
        <w:rPr>
          <w:sz w:val="22"/>
          <w:szCs w:val="22"/>
        </w:rPr>
        <w:tab/>
        <w:t>Člen může být vyloučen, jestliže opětovně a přes výstrahu porušuje členské povinnosti anebo jestliže členské povinnosti porušil závažným způsobem. Fyzická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i právnická</w:t>
      </w:r>
      <w:r w:rsidRPr="00B42A2C">
        <w:rPr>
          <w:sz w:val="22"/>
          <w:szCs w:val="22"/>
        </w:rPr>
        <w:t xml:space="preserve"> osoba může být vyloučena také, </w:t>
      </w:r>
      <w:proofErr w:type="gramStart"/>
      <w:r w:rsidRPr="00B42A2C">
        <w:rPr>
          <w:sz w:val="22"/>
          <w:szCs w:val="22"/>
        </w:rPr>
        <w:t>byla-</w:t>
      </w:r>
      <w:r w:rsidRPr="00B42A2C">
        <w:rPr>
          <w:sz w:val="22"/>
          <w:szCs w:val="22"/>
        </w:rPr>
        <w:tab/>
      </w:r>
      <w:proofErr w:type="spellStart"/>
      <w:r w:rsidRPr="00B42A2C">
        <w:rPr>
          <w:sz w:val="22"/>
          <w:szCs w:val="22"/>
        </w:rPr>
        <w:t>li</w:t>
      </w:r>
      <w:proofErr w:type="spellEnd"/>
      <w:proofErr w:type="gramEnd"/>
      <w:r w:rsidRPr="00B42A2C">
        <w:rPr>
          <w:sz w:val="22"/>
          <w:szCs w:val="22"/>
        </w:rPr>
        <w:t xml:space="preserve"> pravomocně odsouzena pro úmyslný trestný čin, který spáchala proti družstvu nebo jeho členu.</w:t>
      </w:r>
    </w:p>
    <w:p w14:paraId="1D6BB332" w14:textId="77777777" w:rsidR="0017341E" w:rsidRPr="00B42A2C" w:rsidRDefault="0017341E" w:rsidP="0017341E">
      <w:r w:rsidRPr="00B42A2C">
        <w:t>2. O vyloučení, které musí být členu písemně oznámeno, rozhoduje členská schůze.</w:t>
      </w:r>
    </w:p>
    <w:p w14:paraId="47C64095" w14:textId="77777777" w:rsidR="0017341E" w:rsidRPr="00B42A2C" w:rsidRDefault="0017341E" w:rsidP="0017341E">
      <w:r w:rsidRPr="00B42A2C">
        <w:t xml:space="preserve">3. Soud na návrh člena, jehož se rozhodnutí týká, prohlásí rozhodnutí členské schůze o vyloučení za </w:t>
      </w:r>
    </w:p>
    <w:p w14:paraId="1BA86F8B" w14:textId="77777777" w:rsidR="0017341E" w:rsidRPr="00B42A2C" w:rsidRDefault="0017341E" w:rsidP="0017341E">
      <w:pPr>
        <w:ind w:firstLine="240"/>
      </w:pPr>
      <w:r w:rsidRPr="00B42A2C">
        <w:t xml:space="preserve">neplatné, je-li v rozporu s právními předpisy nebo stanovami. Není-li právo na podání návrhu   </w:t>
      </w:r>
    </w:p>
    <w:p w14:paraId="27CBF20D" w14:textId="77777777" w:rsidR="0017341E" w:rsidRPr="00B42A2C" w:rsidRDefault="0017341E" w:rsidP="0017341E">
      <w:pPr>
        <w:ind w:firstLine="240"/>
      </w:pPr>
      <w:r w:rsidRPr="00B42A2C">
        <w:t xml:space="preserve">uplatněno do 3 měsíců ode dne konání členské schůze, která o vyloučení rozhodla, právo na podání  </w:t>
      </w:r>
    </w:p>
    <w:p w14:paraId="5611AC4C" w14:textId="77777777" w:rsidR="0017341E" w:rsidRPr="00B42A2C" w:rsidRDefault="0017341E" w:rsidP="0017341E">
      <w:pPr>
        <w:ind w:firstLine="240"/>
      </w:pPr>
      <w:r w:rsidRPr="00B42A2C">
        <w:t>návrhu zaniká.</w:t>
      </w:r>
    </w:p>
    <w:p w14:paraId="416FEF4D" w14:textId="77777777" w:rsidR="0017341E" w:rsidRDefault="0017341E"/>
    <w:p w14:paraId="74B94CD7" w14:textId="77777777" w:rsidR="0017341E" w:rsidRPr="00B42A2C" w:rsidRDefault="0017341E" w:rsidP="0017341E">
      <w:pPr>
        <w:pStyle w:val="Styl1"/>
        <w:rPr>
          <w:b/>
          <w:sz w:val="22"/>
          <w:szCs w:val="22"/>
        </w:rPr>
      </w:pPr>
      <w:r w:rsidRPr="00B42A2C">
        <w:rPr>
          <w:b/>
          <w:sz w:val="22"/>
          <w:szCs w:val="22"/>
        </w:rPr>
        <w:t xml:space="preserve">ČÁST TŘETÍ: Členský </w:t>
      </w:r>
      <w:proofErr w:type="gramStart"/>
      <w:r w:rsidRPr="00B42A2C">
        <w:rPr>
          <w:b/>
          <w:sz w:val="22"/>
          <w:szCs w:val="22"/>
        </w:rPr>
        <w:t>vklad,  družstevní</w:t>
      </w:r>
      <w:proofErr w:type="gramEnd"/>
      <w:r w:rsidRPr="00B42A2C">
        <w:rPr>
          <w:b/>
          <w:sz w:val="22"/>
          <w:szCs w:val="22"/>
        </w:rPr>
        <w:t xml:space="preserve"> podíl, vypořádání při zániku členství  </w:t>
      </w:r>
    </w:p>
    <w:p w14:paraId="03C5D3F0" w14:textId="77777777" w:rsidR="0017341E" w:rsidRPr="00B42A2C" w:rsidRDefault="0017341E" w:rsidP="0017341E">
      <w:pPr>
        <w:pStyle w:val="Styl1"/>
        <w:rPr>
          <w:sz w:val="22"/>
          <w:szCs w:val="22"/>
        </w:rPr>
      </w:pPr>
    </w:p>
    <w:p w14:paraId="57604D2B" w14:textId="77777777" w:rsidR="0017341E" w:rsidRPr="00B42A2C" w:rsidRDefault="0017341E" w:rsidP="0017341E">
      <w:pPr>
        <w:pStyle w:val="Styl1"/>
        <w:rPr>
          <w:b/>
          <w:position w:val="12"/>
          <w:sz w:val="22"/>
          <w:szCs w:val="22"/>
        </w:rPr>
      </w:pPr>
      <w:r w:rsidRPr="00B42A2C">
        <w:rPr>
          <w:b/>
          <w:position w:val="12"/>
          <w:sz w:val="22"/>
          <w:szCs w:val="22"/>
        </w:rPr>
        <w:t>Čl. XI.</w:t>
      </w:r>
    </w:p>
    <w:p w14:paraId="247D4031" w14:textId="77777777" w:rsidR="0017341E" w:rsidRPr="00B42A2C" w:rsidRDefault="0017341E" w:rsidP="0017341E">
      <w:pPr>
        <w:pStyle w:val="Styl1"/>
        <w:rPr>
          <w:b/>
          <w:position w:val="12"/>
          <w:sz w:val="22"/>
          <w:szCs w:val="22"/>
        </w:rPr>
      </w:pPr>
    </w:p>
    <w:p w14:paraId="74145BE8" w14:textId="77777777" w:rsidR="0017341E" w:rsidRPr="00B42A2C" w:rsidRDefault="0017341E" w:rsidP="0017341E">
      <w:pPr>
        <w:jc w:val="both"/>
      </w:pPr>
      <w:r w:rsidRPr="00B42A2C">
        <w:t>Členský vklad představuje majetkovou účast (kapitálovou) člena družstva v družstvu. Jeho základem je základní členský vklad, jehož splacení je podmínkou členství v družstvu. Kromě základního členského vkladu může každý člen vložit do družstva další členský vklad nebo se na jeho podnikání podílet další majetkovou účastí za podmínek dále stanovených.</w:t>
      </w:r>
    </w:p>
    <w:p w14:paraId="4C16D7C1" w14:textId="77777777" w:rsidR="0017341E" w:rsidRPr="00B42A2C" w:rsidRDefault="0017341E" w:rsidP="0017341E">
      <w:pPr>
        <w:jc w:val="both"/>
      </w:pPr>
      <w:r w:rsidRPr="00B42A2C">
        <w:t xml:space="preserve">Základní členský vklad činí </w:t>
      </w:r>
      <w:proofErr w:type="gramStart"/>
      <w:r w:rsidRPr="00B42A2C">
        <w:t>50.000,-</w:t>
      </w:r>
      <w:proofErr w:type="gramEnd"/>
      <w:r w:rsidRPr="00B42A2C">
        <w:t xml:space="preserve"> Kč u fyzické </w:t>
      </w:r>
      <w:r>
        <w:t xml:space="preserve">i </w:t>
      </w:r>
      <w:r w:rsidRPr="00C42D16">
        <w:rPr>
          <w:color w:val="FF0000"/>
        </w:rPr>
        <w:t>právnické</w:t>
      </w:r>
      <w:r>
        <w:t xml:space="preserve"> </w:t>
      </w:r>
      <w:r w:rsidRPr="00B42A2C">
        <w:t>osoby. Členská schůze může rozhodnout o navýšení základního členského vkladu, a to v souladu s rozhodnutím o navýšení základního kapitálu. Doplatek základního členského vkladu je potom splatný do jednoho měsíce ode dne rozhodnutí členské schůze o navýšení základního členského vkladu.</w:t>
      </w:r>
    </w:p>
    <w:p w14:paraId="235FE659" w14:textId="77777777" w:rsidR="0017341E" w:rsidRPr="00B42A2C" w:rsidRDefault="0017341E" w:rsidP="0017341E">
      <w:pPr>
        <w:jc w:val="both"/>
      </w:pPr>
      <w:r w:rsidRPr="00B42A2C">
        <w:t>Výše dalšího členského vkladu není omezena, musí však být dělitelná na celé desetitisíce korun.</w:t>
      </w:r>
    </w:p>
    <w:p w14:paraId="3114B901" w14:textId="77777777" w:rsidR="0017341E" w:rsidRPr="00B42A2C" w:rsidRDefault="0017341E" w:rsidP="0017341E">
      <w:pPr>
        <w:jc w:val="both"/>
      </w:pPr>
      <w:r w:rsidRPr="00B42A2C">
        <w:t xml:space="preserve">Po dobu trvání členství v družstvu nemůže člen hodnotu svého dalšího členského vkladu snižovat. </w:t>
      </w:r>
    </w:p>
    <w:p w14:paraId="030A1895" w14:textId="77777777" w:rsidR="0017341E" w:rsidRPr="00B42A2C" w:rsidRDefault="0017341E" w:rsidP="0017341E">
      <w:pPr>
        <w:jc w:val="both"/>
      </w:pPr>
      <w:r w:rsidRPr="00B42A2C">
        <w:t xml:space="preserve">Při vzniku členství v družstvu musí člen splatit základní členský vklad, který činí </w:t>
      </w:r>
      <w:proofErr w:type="gramStart"/>
      <w:r w:rsidRPr="00B42A2C">
        <w:t>50.000,-</w:t>
      </w:r>
      <w:proofErr w:type="gramEnd"/>
      <w:r w:rsidRPr="00B42A2C">
        <w:t xml:space="preserve"> Kč, a to nejpozději ke dni konání členské schůze, která rozhoduje o jeho přijetí za člena družstva.</w:t>
      </w:r>
    </w:p>
    <w:p w14:paraId="355DCEF7" w14:textId="77777777" w:rsidR="0017341E" w:rsidRPr="00B42A2C" w:rsidRDefault="0017341E" w:rsidP="0017341E">
      <w:pPr>
        <w:jc w:val="both"/>
      </w:pPr>
      <w:r w:rsidRPr="00B42A2C">
        <w:lastRenderedPageBreak/>
        <w:t>Další členský vklad je člen povinen splatit do jednoho měsíce ode jeho upsání.</w:t>
      </w:r>
    </w:p>
    <w:p w14:paraId="613CCE0A" w14:textId="77777777" w:rsidR="0017341E" w:rsidRDefault="0017341E"/>
    <w:p w14:paraId="18D06469" w14:textId="77777777" w:rsidR="0017341E" w:rsidRPr="00B42A2C" w:rsidRDefault="0017341E" w:rsidP="0017341E">
      <w:pPr>
        <w:pStyle w:val="Styl1"/>
        <w:rPr>
          <w:b/>
          <w:position w:val="12"/>
          <w:sz w:val="22"/>
          <w:szCs w:val="22"/>
        </w:rPr>
      </w:pPr>
      <w:r w:rsidRPr="00B42A2C">
        <w:rPr>
          <w:b/>
          <w:position w:val="12"/>
          <w:sz w:val="22"/>
          <w:szCs w:val="22"/>
        </w:rPr>
        <w:t>Čl. XII.</w:t>
      </w:r>
    </w:p>
    <w:p w14:paraId="0DA8D109" w14:textId="77777777" w:rsidR="0017341E" w:rsidRPr="00B42A2C" w:rsidRDefault="0017341E" w:rsidP="0017341E">
      <w:pPr>
        <w:pStyle w:val="Styl1"/>
        <w:rPr>
          <w:sz w:val="22"/>
          <w:szCs w:val="22"/>
        </w:rPr>
      </w:pPr>
      <w:r w:rsidRPr="00B42A2C">
        <w:rPr>
          <w:sz w:val="22"/>
          <w:szCs w:val="22"/>
        </w:rPr>
        <w:t xml:space="preserve">1. Podmínkou vzniku členství je splacení základního členského vkladu ve výši </w:t>
      </w:r>
      <w:proofErr w:type="gramStart"/>
      <w:r w:rsidRPr="00B42A2C">
        <w:rPr>
          <w:sz w:val="22"/>
          <w:szCs w:val="22"/>
        </w:rPr>
        <w:t>50.000,-</w:t>
      </w:r>
      <w:proofErr w:type="gramEnd"/>
      <w:r w:rsidRPr="00B42A2C">
        <w:rPr>
          <w:sz w:val="22"/>
          <w:szCs w:val="22"/>
        </w:rPr>
        <w:t xml:space="preserve"> Kč u fyzické  </w:t>
      </w:r>
    </w:p>
    <w:p w14:paraId="20680549" w14:textId="77777777" w:rsidR="0017341E" w:rsidRPr="00B42A2C" w:rsidRDefault="0017341E" w:rsidP="0017341E">
      <w:pPr>
        <w:pStyle w:val="Styl1"/>
        <w:rPr>
          <w:position w:val="12"/>
          <w:sz w:val="22"/>
          <w:szCs w:val="22"/>
        </w:rPr>
      </w:pPr>
      <w:r w:rsidRPr="00B42A2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i </w:t>
      </w:r>
      <w:r w:rsidRPr="00C42D16">
        <w:rPr>
          <w:color w:val="FF0000"/>
          <w:sz w:val="22"/>
          <w:szCs w:val="22"/>
        </w:rPr>
        <w:t>právnické</w:t>
      </w:r>
      <w:r>
        <w:rPr>
          <w:sz w:val="22"/>
          <w:szCs w:val="22"/>
        </w:rPr>
        <w:t xml:space="preserve"> </w:t>
      </w:r>
      <w:proofErr w:type="gramStart"/>
      <w:r w:rsidRPr="00B42A2C">
        <w:rPr>
          <w:sz w:val="22"/>
          <w:szCs w:val="22"/>
        </w:rPr>
        <w:t>osoby .</w:t>
      </w:r>
      <w:proofErr w:type="gramEnd"/>
      <w:r w:rsidRPr="00B42A2C">
        <w:rPr>
          <w:position w:val="12"/>
          <w:sz w:val="22"/>
          <w:szCs w:val="22"/>
        </w:rPr>
        <w:t xml:space="preserve">   </w:t>
      </w:r>
    </w:p>
    <w:p w14:paraId="519F9224" w14:textId="77777777" w:rsidR="0017341E" w:rsidRPr="00B42A2C" w:rsidRDefault="0017341E" w:rsidP="0017341E">
      <w:pPr>
        <w:jc w:val="both"/>
      </w:pPr>
      <w:r w:rsidRPr="00B42A2C">
        <w:t xml:space="preserve">2. Členská schůze družstva může rozhodnout o přijetí nepeněžitého vkladu. Ocenění nepeněžitého  </w:t>
      </w:r>
    </w:p>
    <w:p w14:paraId="71B65A00" w14:textId="77777777" w:rsidR="0017341E" w:rsidRPr="00B42A2C" w:rsidRDefault="0017341E" w:rsidP="0017341E">
      <w:pPr>
        <w:jc w:val="both"/>
      </w:pPr>
      <w:r w:rsidRPr="00B42A2C">
        <w:t xml:space="preserve">    vkladu provede na základě znaleckého posudku nebo v souladu s cenou obvyklou členská schůze,   </w:t>
      </w:r>
    </w:p>
    <w:p w14:paraId="7BA7938E" w14:textId="77777777" w:rsidR="0017341E" w:rsidRPr="00B42A2C" w:rsidRDefault="0017341E" w:rsidP="0017341E">
      <w:pPr>
        <w:pStyle w:val="Styl1"/>
        <w:ind w:firstLine="240"/>
        <w:rPr>
          <w:sz w:val="22"/>
          <w:szCs w:val="22"/>
        </w:rPr>
      </w:pPr>
      <w:r w:rsidRPr="00B42A2C">
        <w:rPr>
          <w:sz w:val="22"/>
          <w:szCs w:val="22"/>
        </w:rPr>
        <w:t xml:space="preserve">přičemž nesmí stanovit vyšší ocenění nepeněžitého vkladu, než ocenění ve znaleckém posudku </w:t>
      </w:r>
    </w:p>
    <w:p w14:paraId="66D49B9B" w14:textId="77777777" w:rsidR="0017341E" w:rsidRPr="00B42A2C" w:rsidRDefault="0017341E" w:rsidP="0017341E">
      <w:pPr>
        <w:pStyle w:val="Styl1"/>
        <w:ind w:firstLine="240"/>
        <w:rPr>
          <w:sz w:val="22"/>
          <w:szCs w:val="22"/>
        </w:rPr>
      </w:pPr>
      <w:r w:rsidRPr="00B42A2C">
        <w:rPr>
          <w:sz w:val="22"/>
          <w:szCs w:val="22"/>
        </w:rPr>
        <w:t>nebo než je cena obvyklá.</w:t>
      </w:r>
    </w:p>
    <w:p w14:paraId="05626E3E" w14:textId="77777777" w:rsidR="0017341E" w:rsidRPr="00B42A2C" w:rsidRDefault="0017341E" w:rsidP="0017341E">
      <w:pPr>
        <w:pStyle w:val="Styl1"/>
        <w:rPr>
          <w:sz w:val="22"/>
          <w:szCs w:val="22"/>
        </w:rPr>
      </w:pPr>
      <w:r w:rsidRPr="00B42A2C">
        <w:rPr>
          <w:sz w:val="22"/>
          <w:szCs w:val="22"/>
        </w:rPr>
        <w:t xml:space="preserve">3. Vklad člena nad rámec základního členského vkladu může mít dle dohody charakter další </w:t>
      </w:r>
    </w:p>
    <w:p w14:paraId="2C2BE756" w14:textId="77777777" w:rsidR="0017341E" w:rsidRPr="00B42A2C" w:rsidRDefault="0017341E" w:rsidP="0017341E">
      <w:pPr>
        <w:pStyle w:val="Styl1"/>
        <w:rPr>
          <w:sz w:val="22"/>
          <w:szCs w:val="22"/>
        </w:rPr>
      </w:pPr>
      <w:r w:rsidRPr="00B42A2C">
        <w:rPr>
          <w:sz w:val="22"/>
          <w:szCs w:val="22"/>
        </w:rPr>
        <w:t xml:space="preserve">    majetkové účasti, která je vedena jako závazek družstva vůči členovi.</w:t>
      </w:r>
    </w:p>
    <w:p w14:paraId="2B56AB88" w14:textId="77777777" w:rsidR="0017341E" w:rsidRPr="00B42A2C" w:rsidRDefault="0017341E" w:rsidP="0017341E">
      <w:pPr>
        <w:pStyle w:val="Styl1"/>
        <w:rPr>
          <w:sz w:val="22"/>
          <w:szCs w:val="22"/>
        </w:rPr>
      </w:pPr>
    </w:p>
    <w:p w14:paraId="0662D6A0" w14:textId="77777777" w:rsidR="0017341E" w:rsidRDefault="0017341E"/>
    <w:p w14:paraId="7F345556" w14:textId="15BAADF8" w:rsidR="0017341E" w:rsidRDefault="0017341E">
      <w:pPr>
        <w:rPr>
          <w:b/>
        </w:rPr>
      </w:pPr>
      <w:r w:rsidRPr="00B42A2C">
        <w:rPr>
          <w:b/>
        </w:rPr>
        <w:t>ČÁST ČTVRTÁ: Orgány družstva</w:t>
      </w:r>
    </w:p>
    <w:p w14:paraId="6A261762" w14:textId="77777777" w:rsidR="0017341E" w:rsidRPr="00B42A2C" w:rsidRDefault="0017341E" w:rsidP="0017341E">
      <w:pPr>
        <w:pStyle w:val="Styl1"/>
        <w:rPr>
          <w:b/>
          <w:sz w:val="22"/>
          <w:szCs w:val="22"/>
        </w:rPr>
      </w:pPr>
      <w:r w:rsidRPr="00B42A2C">
        <w:rPr>
          <w:b/>
          <w:sz w:val="22"/>
          <w:szCs w:val="22"/>
        </w:rPr>
        <w:t>Čl. XVIII.</w:t>
      </w:r>
    </w:p>
    <w:p w14:paraId="525BFC1E" w14:textId="77777777" w:rsidR="0017341E" w:rsidRPr="00B42A2C" w:rsidRDefault="0017341E" w:rsidP="0017341E">
      <w:pPr>
        <w:pStyle w:val="Styl1"/>
        <w:rPr>
          <w:b/>
          <w:sz w:val="22"/>
          <w:szCs w:val="22"/>
        </w:rPr>
      </w:pPr>
    </w:p>
    <w:p w14:paraId="2DE3EBDB" w14:textId="77777777" w:rsidR="0017341E" w:rsidRPr="00B42A2C" w:rsidRDefault="0017341E" w:rsidP="0017341E">
      <w:pPr>
        <w:jc w:val="both"/>
      </w:pPr>
      <w:r w:rsidRPr="00B42A2C">
        <w:t>Členská schůze je nejvyšším orgánem družstva.</w:t>
      </w:r>
    </w:p>
    <w:p w14:paraId="1BDC0C0C" w14:textId="77777777" w:rsidR="0017341E" w:rsidRPr="00B42A2C" w:rsidRDefault="0017341E" w:rsidP="0017341E">
      <w:pPr>
        <w:jc w:val="both"/>
      </w:pPr>
    </w:p>
    <w:p w14:paraId="63C6F9E1" w14:textId="77777777" w:rsidR="0017341E" w:rsidRPr="00C42D16" w:rsidRDefault="0017341E" w:rsidP="0017341E">
      <w:pPr>
        <w:jc w:val="both"/>
        <w:rPr>
          <w:color w:val="FF0000"/>
        </w:rPr>
      </w:pPr>
      <w:r w:rsidRPr="00B42A2C">
        <w:t xml:space="preserve">Právo zúčastnit se členské schůze mají členové družstva, likvidátor a osoby, o nichž </w:t>
      </w:r>
      <w:proofErr w:type="gramStart"/>
      <w:r w:rsidRPr="00B42A2C">
        <w:t>tak  stanoví</w:t>
      </w:r>
      <w:proofErr w:type="gramEnd"/>
      <w:r w:rsidRPr="00B42A2C">
        <w:t xml:space="preserve"> jiný právní předpis.</w:t>
      </w:r>
      <w:r>
        <w:t xml:space="preserve"> </w:t>
      </w:r>
      <w:r>
        <w:rPr>
          <w:color w:val="FF0000"/>
        </w:rPr>
        <w:t>Za právnickou osobu – člena družstva jedná na členské schůzi pověřený člen jejího statutárního orgánu.</w:t>
      </w:r>
    </w:p>
    <w:p w14:paraId="0BC75BA0" w14:textId="77777777" w:rsidR="0017341E" w:rsidRPr="00B42A2C" w:rsidRDefault="0017341E" w:rsidP="0017341E">
      <w:pPr>
        <w:rPr>
          <w:b/>
          <w:bCs/>
        </w:rPr>
      </w:pPr>
      <w:r w:rsidRPr="00B42A2C">
        <w:rPr>
          <w:b/>
          <w:bCs/>
        </w:rPr>
        <w:t>Působnost členské schůze</w:t>
      </w:r>
    </w:p>
    <w:p w14:paraId="7A12B9D3" w14:textId="77777777" w:rsidR="0017341E" w:rsidRPr="00B42A2C" w:rsidRDefault="0017341E" w:rsidP="0017341E"/>
    <w:p w14:paraId="3B6FD667" w14:textId="77777777" w:rsidR="0017341E" w:rsidRPr="00B42A2C" w:rsidRDefault="0017341E" w:rsidP="0017341E">
      <w:r w:rsidRPr="00B42A2C">
        <w:t>Členská schůze</w:t>
      </w:r>
    </w:p>
    <w:p w14:paraId="4C8105E8" w14:textId="77777777" w:rsidR="0017341E" w:rsidRPr="00B42A2C" w:rsidRDefault="0017341E" w:rsidP="0017341E">
      <w:r w:rsidRPr="00B42A2C">
        <w:t>a) mění stanovy, nedochází-li k jejich změně na základě jiné právní skutečnosti,</w:t>
      </w:r>
    </w:p>
    <w:p w14:paraId="0CCC82FB" w14:textId="77777777" w:rsidR="0017341E" w:rsidRPr="00C42D16" w:rsidRDefault="0017341E" w:rsidP="0017341E">
      <w:pPr>
        <w:rPr>
          <w:color w:val="FF0000"/>
        </w:rPr>
      </w:pPr>
      <w:r w:rsidRPr="00B42A2C">
        <w:t xml:space="preserve">b) </w:t>
      </w:r>
      <w:r w:rsidRPr="00C42D16">
        <w:rPr>
          <w:color w:val="FF0000"/>
        </w:rPr>
        <w:t>volí a odvolává členy a náhradníky členů představenstva a kontrolní komise</w:t>
      </w:r>
      <w:r>
        <w:t xml:space="preserve">, </w:t>
      </w:r>
      <w:r w:rsidRPr="00C42D16">
        <w:rPr>
          <w:color w:val="FF0000"/>
        </w:rPr>
        <w:t>p</w:t>
      </w:r>
      <w:r>
        <w:rPr>
          <w:color w:val="FF0000"/>
        </w:rPr>
        <w:t>opř. jiných orgánů družstva, pokud je zřídila,</w:t>
      </w:r>
    </w:p>
    <w:p w14:paraId="1CC987AA" w14:textId="77777777" w:rsidR="0017341E" w:rsidRPr="00B42A2C" w:rsidRDefault="0017341E" w:rsidP="0017341E">
      <w:r w:rsidRPr="00B42A2C">
        <w:t>c) určuje výši odměny představenstva, kontrolní komise a členů jiných orgánů družstva zřízených stanovami, pokud je oprávněna podle stanov tyto orgány nebo jejich členy volit a odvolávat,</w:t>
      </w:r>
    </w:p>
    <w:p w14:paraId="7A664C3C" w14:textId="77777777" w:rsidR="0017341E" w:rsidRPr="00B42A2C" w:rsidRDefault="0017341E" w:rsidP="0017341E">
      <w:r w:rsidRPr="00B42A2C">
        <w:t>d) schvaluje řádnou, mimořádnou nebo konsolidovanou účetní závěrku, popřípadě mezitímní účetní závěrku,</w:t>
      </w:r>
    </w:p>
    <w:p w14:paraId="4187A4F0" w14:textId="77777777" w:rsidR="0017341E" w:rsidRPr="00B42A2C" w:rsidRDefault="0017341E" w:rsidP="0017341E">
      <w:r w:rsidRPr="00B42A2C">
        <w:t>e) schvaluje smlouvu o výkonu funkce podle § 59 ZOK,</w:t>
      </w:r>
    </w:p>
    <w:p w14:paraId="0BCF70DE" w14:textId="77777777" w:rsidR="0017341E" w:rsidRPr="00B42A2C" w:rsidRDefault="0017341E" w:rsidP="0017341E">
      <w:r w:rsidRPr="00B42A2C">
        <w:t>f) schvaluje poskytnutí finanční asistence,</w:t>
      </w:r>
    </w:p>
    <w:p w14:paraId="3029BAC8" w14:textId="77777777" w:rsidR="0017341E" w:rsidRPr="00B42A2C" w:rsidRDefault="0017341E" w:rsidP="0017341E">
      <w:r w:rsidRPr="00B42A2C">
        <w:t>g) rozhoduje o námitkách člena proti rozhodnutí o jeho vyloučení,</w:t>
      </w:r>
    </w:p>
    <w:p w14:paraId="4BEF6518" w14:textId="77777777" w:rsidR="0017341E" w:rsidRPr="00B42A2C" w:rsidRDefault="0017341E" w:rsidP="0017341E">
      <w:r w:rsidRPr="00B42A2C">
        <w:t>h) schvaluje jednání učiněná za družstvo do jeho vzniku,</w:t>
      </w:r>
    </w:p>
    <w:p w14:paraId="3A062CC6" w14:textId="77777777" w:rsidR="0017341E" w:rsidRPr="00B42A2C" w:rsidRDefault="0017341E" w:rsidP="0017341E">
      <w:r w:rsidRPr="00B42A2C">
        <w:t>i) rozhoduje o rozdělení zisku nebo úhradě ztráty,</w:t>
      </w:r>
    </w:p>
    <w:p w14:paraId="19F086B7" w14:textId="77777777" w:rsidR="0017341E" w:rsidRPr="00B42A2C" w:rsidRDefault="0017341E" w:rsidP="0017341E">
      <w:r w:rsidRPr="00B42A2C">
        <w:t>j) rozhoduje o uhrazovací povinnosti,</w:t>
      </w:r>
    </w:p>
    <w:p w14:paraId="3B6CEBB4" w14:textId="77777777" w:rsidR="0017341E" w:rsidRPr="00B42A2C" w:rsidRDefault="0017341E" w:rsidP="0017341E">
      <w:r w:rsidRPr="00B42A2C">
        <w:lastRenderedPageBreak/>
        <w:t>k) rozhoduje o použití rezervního fondu,</w:t>
      </w:r>
    </w:p>
    <w:p w14:paraId="5C9B2E55" w14:textId="77777777" w:rsidR="0017341E" w:rsidRPr="00B42A2C" w:rsidRDefault="0017341E" w:rsidP="0017341E">
      <w:r w:rsidRPr="00B42A2C">
        <w:t>l) rozhoduje o vydání dluhopisů,</w:t>
      </w:r>
    </w:p>
    <w:p w14:paraId="484D59D5" w14:textId="77777777" w:rsidR="0017341E" w:rsidRPr="00B42A2C" w:rsidRDefault="0017341E" w:rsidP="0017341E">
      <w:r w:rsidRPr="00B42A2C">
        <w:t>m) schvaluje převod nebo zastavení závodu nebo takové jeho části, která by znamenala podstatnou změnu dosavadní struktury závodu nebo podstatnou změnu v předmětu podnikání nebo činnosti družstva,</w:t>
      </w:r>
    </w:p>
    <w:p w14:paraId="5A7C09E2" w14:textId="77777777" w:rsidR="0017341E" w:rsidRPr="00B42A2C" w:rsidRDefault="0017341E" w:rsidP="0017341E">
      <w:r w:rsidRPr="00B42A2C">
        <w:t>n) rozhoduje o přeměně družstva,</w:t>
      </w:r>
    </w:p>
    <w:p w14:paraId="63940435" w14:textId="77777777" w:rsidR="0017341E" w:rsidRPr="00B42A2C" w:rsidRDefault="0017341E" w:rsidP="0017341E">
      <w:r w:rsidRPr="00B42A2C">
        <w:t>o) schvaluje smlouvu o tichém společenství a její změnu a zrušení,</w:t>
      </w:r>
    </w:p>
    <w:p w14:paraId="40724EAE" w14:textId="77777777" w:rsidR="0017341E" w:rsidRPr="00B42A2C" w:rsidRDefault="0017341E" w:rsidP="0017341E">
      <w:r w:rsidRPr="00B42A2C">
        <w:t>p) schvaluje smlouvu o dalším členském vkladu a její změnu a zrušení, neurčí-li stanovy, že ji členská schůze neschvaluje,</w:t>
      </w:r>
    </w:p>
    <w:p w14:paraId="7C41327D" w14:textId="77777777" w:rsidR="0017341E" w:rsidRPr="00B42A2C" w:rsidRDefault="0017341E" w:rsidP="0017341E">
      <w:r w:rsidRPr="00B42A2C">
        <w:t>q) rozhoduje o zrušení družstva s likvidací,</w:t>
      </w:r>
    </w:p>
    <w:p w14:paraId="6C3AD7F9" w14:textId="77777777" w:rsidR="0017341E" w:rsidRPr="00B42A2C" w:rsidRDefault="0017341E" w:rsidP="0017341E">
      <w:r w:rsidRPr="00B42A2C">
        <w:t>r) volí a odvolává likvidátora a rozhoduje o jeho odměně,</w:t>
      </w:r>
    </w:p>
    <w:p w14:paraId="287C6152" w14:textId="77777777" w:rsidR="0017341E" w:rsidRPr="00B42A2C" w:rsidRDefault="0017341E" w:rsidP="0017341E">
      <w:r w:rsidRPr="00B42A2C">
        <w:t>s) schvaluje zprávu likvidátora o naložení s likvidačním zůstatkem,</w:t>
      </w:r>
    </w:p>
    <w:p w14:paraId="46AE55FD" w14:textId="77777777" w:rsidR="0017341E" w:rsidRPr="00B42A2C" w:rsidRDefault="0017341E" w:rsidP="0017341E">
      <w:r w:rsidRPr="00B42A2C">
        <w:t>t) rozhoduje o dalších otázkách, které zákon nebo stanovy svěřují do její působnosti.</w:t>
      </w:r>
    </w:p>
    <w:p w14:paraId="0614E1C6" w14:textId="77777777" w:rsidR="0017341E" w:rsidRDefault="0017341E"/>
    <w:p w14:paraId="4F7169F4" w14:textId="73187F24" w:rsidR="0017341E" w:rsidRDefault="0017341E">
      <w:r>
        <w:t>Doplněn nový odstavec:</w:t>
      </w:r>
    </w:p>
    <w:p w14:paraId="3C6F9CFB" w14:textId="77777777" w:rsidR="0017341E" w:rsidRDefault="0017341E" w:rsidP="0017341E">
      <w:pPr>
        <w:rPr>
          <w:color w:val="FF0000"/>
        </w:rPr>
      </w:pPr>
      <w:r>
        <w:rPr>
          <w:color w:val="FF0000"/>
        </w:rPr>
        <w:t>Volba orgánů družstva probíhá veřejným hlasováním vyjma případů, kdy někdo z členů družstva navrhne hlasování tajné a návrh je přijat všemi hlasy přítomných členů.</w:t>
      </w:r>
    </w:p>
    <w:p w14:paraId="60306A6C" w14:textId="77777777" w:rsidR="0017341E" w:rsidRDefault="0017341E"/>
    <w:p w14:paraId="2625DBC7" w14:textId="77777777" w:rsidR="0017341E" w:rsidRPr="00B42A2C" w:rsidRDefault="0017341E" w:rsidP="0017341E">
      <w:pPr>
        <w:rPr>
          <w:b/>
          <w:bCs/>
        </w:rPr>
      </w:pPr>
      <w:r w:rsidRPr="00B42A2C">
        <w:rPr>
          <w:b/>
          <w:bCs/>
        </w:rPr>
        <w:t xml:space="preserve">Článek XIX. </w:t>
      </w:r>
    </w:p>
    <w:p w14:paraId="156D2508" w14:textId="77777777" w:rsidR="0017341E" w:rsidRPr="00B42A2C" w:rsidRDefault="0017341E" w:rsidP="0017341E">
      <w:pPr>
        <w:rPr>
          <w:b/>
          <w:bCs/>
        </w:rPr>
      </w:pPr>
      <w:r w:rsidRPr="00B42A2C">
        <w:rPr>
          <w:b/>
          <w:bCs/>
        </w:rPr>
        <w:t>Představenstvo družstva</w:t>
      </w:r>
    </w:p>
    <w:p w14:paraId="17325F2D" w14:textId="77777777" w:rsidR="0017341E" w:rsidRPr="00B42A2C" w:rsidRDefault="0017341E" w:rsidP="0017341E"/>
    <w:p w14:paraId="027A0ED4" w14:textId="77777777" w:rsidR="0017341E" w:rsidRPr="00B42A2C" w:rsidRDefault="0017341E" w:rsidP="0017341E">
      <w:pPr>
        <w:jc w:val="both"/>
      </w:pPr>
      <w:r w:rsidRPr="00B42A2C">
        <w:t xml:space="preserve">Představenstvo družstva má </w:t>
      </w:r>
      <w:r w:rsidRPr="008137B1">
        <w:rPr>
          <w:color w:val="FF0000"/>
        </w:rPr>
        <w:t xml:space="preserve">5 </w:t>
      </w:r>
      <w:r w:rsidRPr="00B42A2C">
        <w:t>členů (včetně předsedy a místopředsedy).</w:t>
      </w:r>
    </w:p>
    <w:p w14:paraId="1F978773" w14:textId="77777777" w:rsidR="0017341E" w:rsidRPr="00B42A2C" w:rsidRDefault="0017341E" w:rsidP="0017341E">
      <w:pPr>
        <w:jc w:val="both"/>
      </w:pPr>
      <w:r w:rsidRPr="00B42A2C">
        <w:t>Členem představenstva může být pouze člen družstva starší 18 let, plně způsobilý k právním úkonům. Zastupování při výkonu funkce člena představenstva není přípustné.</w:t>
      </w:r>
    </w:p>
    <w:p w14:paraId="1334159B" w14:textId="77777777" w:rsidR="0017341E" w:rsidRPr="00B42A2C" w:rsidRDefault="0017341E" w:rsidP="0017341E">
      <w:pPr>
        <w:jc w:val="both"/>
      </w:pPr>
      <w:r w:rsidRPr="00B42A2C">
        <w:t>Návrh na volbu členů představenstva může předložit kterýkoli člen družstva, nejpozději však do tří dnů přede dnem konání členské schůze (první dílčí členské schůze), která má volbu provést.</w:t>
      </w:r>
    </w:p>
    <w:p w14:paraId="502DA915" w14:textId="77777777" w:rsidR="0017341E" w:rsidRDefault="0017341E" w:rsidP="0017341E">
      <w:pPr>
        <w:jc w:val="both"/>
      </w:pPr>
      <w:r w:rsidRPr="00B42A2C">
        <w:t>Představenstvo je statutárním orgánem družstva.</w:t>
      </w:r>
    </w:p>
    <w:p w14:paraId="02BC794D" w14:textId="77777777" w:rsidR="0017341E" w:rsidRPr="00E95C0D" w:rsidRDefault="0017341E" w:rsidP="0017341E">
      <w:pPr>
        <w:jc w:val="both"/>
        <w:rPr>
          <w:color w:val="FF0000"/>
        </w:rPr>
      </w:pPr>
      <w:r>
        <w:rPr>
          <w:color w:val="FF0000"/>
        </w:rPr>
        <w:t>Představenstvo volí ze svých řad předsedu představenstva a místopředsedu představenstva.</w:t>
      </w:r>
    </w:p>
    <w:p w14:paraId="13863D51" w14:textId="77777777" w:rsidR="0017341E" w:rsidRPr="00B42A2C" w:rsidRDefault="0017341E" w:rsidP="0017341E">
      <w:pPr>
        <w:jc w:val="both"/>
      </w:pPr>
      <w:r w:rsidRPr="00B42A2C">
        <w:t>Představenstvo řídí družstvo a rozhoduje o všech jeho záležitostech, pokud nejsou zákonem, těmito stanovami nebo usnesením členské schůze svěřeny jinému orgánu družstva.</w:t>
      </w:r>
    </w:p>
    <w:p w14:paraId="1FEB04B4" w14:textId="77777777" w:rsidR="0017341E" w:rsidRPr="00B42A2C" w:rsidRDefault="0017341E" w:rsidP="0017341E">
      <w:pPr>
        <w:jc w:val="both"/>
      </w:pPr>
      <w:r w:rsidRPr="00B42A2C">
        <w:t>Představenstvo plní usnesení členské schůze a podává jí zprávu o své činnosti a činnosti družstva.</w:t>
      </w:r>
    </w:p>
    <w:p w14:paraId="16202152" w14:textId="77777777" w:rsidR="0017341E" w:rsidRPr="00B42A2C" w:rsidRDefault="0017341E" w:rsidP="0017341E">
      <w:pPr>
        <w:jc w:val="both"/>
      </w:pPr>
      <w:r w:rsidRPr="00B42A2C">
        <w:t>Představenstvo zpracovává a členské schůzi předkládá výroční zprávu o hospodaření družstva.</w:t>
      </w:r>
    </w:p>
    <w:p w14:paraId="69AAF58B" w14:textId="77777777" w:rsidR="0017341E" w:rsidRDefault="0017341E" w:rsidP="0017341E">
      <w:pPr>
        <w:jc w:val="both"/>
      </w:pPr>
      <w:r w:rsidRPr="00B42A2C">
        <w:t>Představenstvo svolává členskou schůzi (dílčí členské schůze) a připravuje její jednání, navrhuje jednací a volební řád.</w:t>
      </w:r>
    </w:p>
    <w:p w14:paraId="5E9ABC85" w14:textId="77777777" w:rsidR="0017341E" w:rsidRPr="00F24CD9" w:rsidRDefault="0017341E" w:rsidP="0017341E">
      <w:pPr>
        <w:jc w:val="both"/>
        <w:rPr>
          <w:color w:val="FF0000"/>
        </w:rPr>
      </w:pPr>
      <w:r>
        <w:rPr>
          <w:color w:val="FF0000"/>
        </w:rPr>
        <w:lastRenderedPageBreak/>
        <w:t>Představenstvo je oprávněno zřídit pracovní pozici ředitele družstva a ředitele družstva jmenovat a odvolávat.</w:t>
      </w:r>
    </w:p>
    <w:p w14:paraId="58A27308" w14:textId="77777777" w:rsidR="0017341E" w:rsidRPr="00631CC0" w:rsidRDefault="0017341E" w:rsidP="0017341E">
      <w:pPr>
        <w:pStyle w:val="Styl1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Čl. XXIII. </w:t>
      </w:r>
      <w:r w:rsidRPr="00631CC0">
        <w:rPr>
          <w:b/>
          <w:bCs/>
          <w:color w:val="FF0000"/>
          <w:sz w:val="22"/>
          <w:szCs w:val="22"/>
        </w:rPr>
        <w:t>Ředitel družstva</w:t>
      </w:r>
    </w:p>
    <w:p w14:paraId="6B23D34B" w14:textId="77777777" w:rsidR="0017341E" w:rsidRPr="00631CC0" w:rsidRDefault="0017341E" w:rsidP="0017341E">
      <w:pPr>
        <w:pStyle w:val="Styl1"/>
        <w:rPr>
          <w:color w:val="FF0000"/>
          <w:sz w:val="22"/>
          <w:szCs w:val="22"/>
        </w:rPr>
      </w:pPr>
    </w:p>
    <w:p w14:paraId="586DD8D5" w14:textId="77777777" w:rsidR="0017341E" w:rsidRDefault="0017341E" w:rsidP="0017341E">
      <w:pPr>
        <w:pStyle w:val="Styl1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Ředitel družstva je pracovníkem družstva. Jeho pracovní poměr vzniká jmenováním. Jeho vztahy k družstvu se řídí příslušnými ustanoveními zákoníku práce o pracovních poměrech vzniklých jmenováním.</w:t>
      </w:r>
    </w:p>
    <w:p w14:paraId="09245580" w14:textId="77777777" w:rsidR="0017341E" w:rsidRDefault="0017341E" w:rsidP="0017341E">
      <w:pPr>
        <w:pStyle w:val="Styl1"/>
        <w:rPr>
          <w:color w:val="FF0000"/>
          <w:sz w:val="22"/>
          <w:szCs w:val="22"/>
        </w:rPr>
      </w:pPr>
    </w:p>
    <w:p w14:paraId="51F0B51D" w14:textId="77777777" w:rsidR="0017341E" w:rsidRDefault="0017341E" w:rsidP="0017341E">
      <w:pPr>
        <w:pStyle w:val="Styl1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Ředitel družstva má při řízení běžné provozní činnosti družstva práva a povinnosti předsedy představenstva vyjma nakládání s majetkem družstva mimo běžné hospodaření, nakládání s nemovitým majetkem družstva, přijímání závazků mimo běžné hospodaření družstva, zřizování zástav, přijímání ručení za závazky třetích osob, poskytování zápůjček, výpůjček a úvěrů, jakož i veškerých dalších úkonů, k nimž je třeba písemná forma a podpis alespoň dvou členů představenstva.</w:t>
      </w:r>
    </w:p>
    <w:p w14:paraId="2D11FD0E" w14:textId="77777777" w:rsidR="0017341E" w:rsidRDefault="0017341E"/>
    <w:p w14:paraId="5BE81FCA" w14:textId="77777777" w:rsidR="0017341E" w:rsidRDefault="0017341E"/>
    <w:sectPr w:rsidR="0017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E"/>
    <w:rsid w:val="000A6730"/>
    <w:rsid w:val="0017341E"/>
    <w:rsid w:val="00621035"/>
    <w:rsid w:val="009B20FC"/>
    <w:rsid w:val="00AB1BD1"/>
    <w:rsid w:val="00BA20F9"/>
    <w:rsid w:val="00C93C59"/>
    <w:rsid w:val="00D947C5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0188"/>
  <w15:chartTrackingRefBased/>
  <w15:docId w15:val="{1051B3E6-82CD-4EE5-818C-0A5A0FED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17341E"/>
    <w:pPr>
      <w:tabs>
        <w:tab w:val="left" w:pos="284"/>
        <w:tab w:val="right" w:pos="8789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2024-12-04T11:01:00Z</cp:lastPrinted>
  <dcterms:created xsi:type="dcterms:W3CDTF">2024-12-03T13:49:00Z</dcterms:created>
  <dcterms:modified xsi:type="dcterms:W3CDTF">2024-12-04T11:02:00Z</dcterms:modified>
</cp:coreProperties>
</file>